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0B7" w:rsidRPr="002309E5" w:rsidRDefault="000410B7" w:rsidP="00CD33BD">
      <w:pPr>
        <w:spacing w:line="480" w:lineRule="auto"/>
        <w:jc w:val="center"/>
        <w:rPr>
          <w:rFonts w:ascii="Times New Roman" w:hAnsi="Times New Roman" w:cs="Times New Roman"/>
          <w:sz w:val="24"/>
          <w:szCs w:val="24"/>
        </w:rPr>
      </w:pPr>
    </w:p>
    <w:p w:rsidR="000410B7" w:rsidRPr="002309E5" w:rsidRDefault="000410B7" w:rsidP="00CD33BD">
      <w:pPr>
        <w:spacing w:line="480" w:lineRule="auto"/>
        <w:jc w:val="center"/>
        <w:rPr>
          <w:rFonts w:ascii="Times New Roman" w:hAnsi="Times New Roman" w:cs="Times New Roman"/>
          <w:sz w:val="24"/>
          <w:szCs w:val="24"/>
        </w:rPr>
      </w:pPr>
    </w:p>
    <w:p w:rsidR="000410B7" w:rsidRPr="002309E5" w:rsidRDefault="000410B7" w:rsidP="00CD33BD">
      <w:pPr>
        <w:spacing w:line="480" w:lineRule="auto"/>
        <w:jc w:val="center"/>
        <w:rPr>
          <w:rFonts w:ascii="Times New Roman" w:hAnsi="Times New Roman" w:cs="Times New Roman"/>
          <w:sz w:val="24"/>
          <w:szCs w:val="24"/>
        </w:rPr>
      </w:pPr>
    </w:p>
    <w:p w:rsidR="000410B7" w:rsidRPr="002309E5" w:rsidRDefault="000410B7" w:rsidP="00CD33BD">
      <w:pPr>
        <w:spacing w:line="480" w:lineRule="auto"/>
        <w:jc w:val="center"/>
        <w:rPr>
          <w:rFonts w:ascii="Times New Roman" w:hAnsi="Times New Roman" w:cs="Times New Roman"/>
          <w:sz w:val="24"/>
          <w:szCs w:val="24"/>
        </w:rPr>
      </w:pPr>
    </w:p>
    <w:p w:rsidR="00CD33BD" w:rsidRPr="002309E5" w:rsidRDefault="00CD33BD" w:rsidP="00CD33BD">
      <w:pPr>
        <w:spacing w:line="480" w:lineRule="auto"/>
        <w:jc w:val="center"/>
        <w:rPr>
          <w:rFonts w:ascii="Times New Roman" w:hAnsi="Times New Roman" w:cs="Times New Roman"/>
          <w:sz w:val="24"/>
          <w:szCs w:val="24"/>
        </w:rPr>
      </w:pPr>
      <w:r w:rsidRPr="002309E5">
        <w:rPr>
          <w:rFonts w:ascii="Times New Roman" w:hAnsi="Times New Roman" w:cs="Times New Roman"/>
          <w:sz w:val="24"/>
          <w:szCs w:val="24"/>
        </w:rPr>
        <w:t>Healthcare System</w:t>
      </w:r>
    </w:p>
    <w:p w:rsidR="00CD33BD" w:rsidRPr="002309E5" w:rsidRDefault="00CD33BD" w:rsidP="000410B7">
      <w:pPr>
        <w:spacing w:line="480" w:lineRule="auto"/>
        <w:jc w:val="center"/>
        <w:rPr>
          <w:rFonts w:ascii="Times New Roman" w:hAnsi="Times New Roman" w:cs="Times New Roman"/>
          <w:sz w:val="24"/>
          <w:szCs w:val="24"/>
          <w:shd w:val="clear" w:color="auto" w:fill="FFFFFF"/>
        </w:rPr>
      </w:pPr>
      <w:r w:rsidRPr="002309E5">
        <w:rPr>
          <w:rFonts w:ascii="Times New Roman" w:hAnsi="Times New Roman" w:cs="Times New Roman"/>
          <w:sz w:val="24"/>
          <w:szCs w:val="24"/>
          <w:shd w:val="clear" w:color="auto" w:fill="FFFFFF"/>
        </w:rPr>
        <w:t>Name</w:t>
      </w:r>
    </w:p>
    <w:p w:rsidR="00CD33BD" w:rsidRPr="002309E5" w:rsidRDefault="00CD33BD" w:rsidP="00CD33BD">
      <w:pPr>
        <w:spacing w:line="480" w:lineRule="auto"/>
        <w:jc w:val="center"/>
        <w:rPr>
          <w:rFonts w:ascii="Times New Roman" w:hAnsi="Times New Roman" w:cs="Times New Roman"/>
          <w:sz w:val="24"/>
          <w:szCs w:val="24"/>
          <w:shd w:val="clear" w:color="auto" w:fill="FFFFFF"/>
        </w:rPr>
      </w:pPr>
      <w:r w:rsidRPr="002309E5">
        <w:rPr>
          <w:rFonts w:ascii="Times New Roman" w:hAnsi="Times New Roman" w:cs="Times New Roman"/>
          <w:sz w:val="24"/>
          <w:szCs w:val="24"/>
          <w:shd w:val="clear" w:color="auto" w:fill="FFFFFF"/>
        </w:rPr>
        <w:t>Institution Affiliation</w:t>
      </w:r>
    </w:p>
    <w:p w:rsidR="00CD33BD" w:rsidRPr="002309E5" w:rsidRDefault="00CD33BD" w:rsidP="00CD33BD">
      <w:pPr>
        <w:spacing w:line="480" w:lineRule="auto"/>
        <w:jc w:val="center"/>
        <w:rPr>
          <w:rFonts w:ascii="Times New Roman" w:hAnsi="Times New Roman" w:cs="Times New Roman"/>
          <w:sz w:val="24"/>
          <w:szCs w:val="24"/>
          <w:shd w:val="clear" w:color="auto" w:fill="FFFFFF"/>
        </w:rPr>
      </w:pPr>
      <w:r w:rsidRPr="002309E5">
        <w:rPr>
          <w:rFonts w:ascii="Times New Roman" w:hAnsi="Times New Roman" w:cs="Times New Roman"/>
          <w:sz w:val="24"/>
          <w:szCs w:val="24"/>
          <w:shd w:val="clear" w:color="auto" w:fill="FFFFFF"/>
        </w:rPr>
        <w:br w:type="page"/>
      </w:r>
    </w:p>
    <w:p w:rsidR="00613DA0" w:rsidRPr="002309E5" w:rsidRDefault="00613DA0" w:rsidP="00613DA0">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lastRenderedPageBreak/>
        <w:t>Introduction</w:t>
      </w:r>
    </w:p>
    <w:p w:rsidR="00613DA0" w:rsidRPr="002309E5" w:rsidRDefault="00613DA0" w:rsidP="00613DA0">
      <w:pPr>
        <w:spacing w:line="480" w:lineRule="auto"/>
        <w:rPr>
          <w:rFonts w:ascii="Times New Roman" w:hAnsi="Times New Roman" w:cs="Times New Roman"/>
          <w:sz w:val="24"/>
          <w:szCs w:val="24"/>
          <w:shd w:val="clear" w:color="auto" w:fill="FFFFFF"/>
        </w:rPr>
      </w:pPr>
      <w:r w:rsidRPr="002309E5">
        <w:rPr>
          <w:rFonts w:ascii="Times New Roman" w:hAnsi="Times New Roman" w:cs="Times New Roman"/>
          <w:b/>
          <w:sz w:val="24"/>
          <w:szCs w:val="24"/>
          <w:shd w:val="clear" w:color="auto" w:fill="FFFFFF"/>
        </w:rPr>
        <w:tab/>
      </w:r>
      <w:r w:rsidRPr="002309E5">
        <w:rPr>
          <w:rFonts w:ascii="Times New Roman" w:hAnsi="Times New Roman" w:cs="Times New Roman"/>
          <w:sz w:val="24"/>
          <w:szCs w:val="24"/>
          <w:shd w:val="clear" w:color="auto" w:fill="FFFFFF"/>
        </w:rPr>
        <w:t xml:space="preserve">Healthcare </w:t>
      </w:r>
      <w:r w:rsidR="00D2772E">
        <w:rPr>
          <w:rFonts w:ascii="Times New Roman" w:hAnsi="Times New Roman" w:cs="Times New Roman"/>
          <w:noProof/>
          <w:sz w:val="24"/>
          <w:szCs w:val="24"/>
          <w:shd w:val="clear" w:color="auto" w:fill="FFFFFF"/>
        </w:rPr>
        <w:t>is</w:t>
      </w:r>
      <w:r w:rsidRPr="002309E5">
        <w:rPr>
          <w:rFonts w:ascii="Times New Roman" w:hAnsi="Times New Roman" w:cs="Times New Roman"/>
          <w:sz w:val="24"/>
          <w:szCs w:val="24"/>
          <w:shd w:val="clear" w:color="auto" w:fill="FFFFFF"/>
        </w:rPr>
        <w:t xml:space="preserve"> an </w:t>
      </w:r>
      <w:r w:rsidR="00D2772E">
        <w:rPr>
          <w:rFonts w:ascii="Times New Roman" w:hAnsi="Times New Roman" w:cs="Times New Roman"/>
          <w:noProof/>
          <w:sz w:val="24"/>
          <w:szCs w:val="24"/>
          <w:shd w:val="clear" w:color="auto" w:fill="FFFFFF"/>
        </w:rPr>
        <w:t>essential</w:t>
      </w:r>
      <w:r w:rsidRPr="002309E5">
        <w:rPr>
          <w:rFonts w:ascii="Times New Roman" w:hAnsi="Times New Roman" w:cs="Times New Roman"/>
          <w:sz w:val="24"/>
          <w:szCs w:val="24"/>
          <w:shd w:val="clear" w:color="auto" w:fill="FFFFFF"/>
        </w:rPr>
        <w:t xml:space="preserve"> topic of discussion as far as the welfare of the American citizens is concerned. For this services to reach American citizens, many parties including the government and the private sector play different roles</w:t>
      </w:r>
      <w:r w:rsidR="00B325C5" w:rsidRPr="002309E5">
        <w:rPr>
          <w:rFonts w:ascii="Times New Roman" w:hAnsi="Times New Roman" w:cs="Times New Roman"/>
          <w:sz w:val="24"/>
          <w:szCs w:val="24"/>
          <w:shd w:val="clear" w:color="auto" w:fill="FFFFFF"/>
        </w:rPr>
        <w:t>. T</w:t>
      </w:r>
      <w:r w:rsidRPr="002309E5">
        <w:rPr>
          <w:rFonts w:ascii="Times New Roman" w:hAnsi="Times New Roman" w:cs="Times New Roman"/>
          <w:sz w:val="24"/>
          <w:szCs w:val="24"/>
          <w:shd w:val="clear" w:color="auto" w:fill="FFFFFF"/>
        </w:rPr>
        <w:t xml:space="preserve">herefore this essay discusses </w:t>
      </w:r>
      <w:r w:rsidR="004D5D0F" w:rsidRPr="002309E5">
        <w:rPr>
          <w:rFonts w:ascii="Times New Roman" w:hAnsi="Times New Roman" w:cs="Times New Roman"/>
          <w:sz w:val="24"/>
          <w:szCs w:val="24"/>
          <w:shd w:val="clear" w:color="auto" w:fill="FFFFFF"/>
        </w:rPr>
        <w:t xml:space="preserve">the </w:t>
      </w:r>
      <w:r w:rsidR="00D2772E">
        <w:rPr>
          <w:rFonts w:ascii="Times New Roman" w:hAnsi="Times New Roman" w:cs="Times New Roman"/>
          <w:noProof/>
          <w:sz w:val="24"/>
          <w:szCs w:val="24"/>
          <w:shd w:val="clear" w:color="auto" w:fill="FFFFFF"/>
        </w:rPr>
        <w:t>part played</w:t>
      </w:r>
      <w:r w:rsidR="00D2772E">
        <w:rPr>
          <w:rFonts w:ascii="Times New Roman" w:hAnsi="Times New Roman" w:cs="Times New Roman"/>
          <w:sz w:val="24"/>
          <w:szCs w:val="24"/>
          <w:shd w:val="clear" w:color="auto" w:fill="FFFFFF"/>
        </w:rPr>
        <w:t xml:space="preserve"> by the</w:t>
      </w:r>
      <w:r w:rsidR="004D5D0F" w:rsidRPr="002309E5">
        <w:rPr>
          <w:rFonts w:ascii="Times New Roman" w:hAnsi="Times New Roman" w:cs="Times New Roman"/>
          <w:sz w:val="24"/>
          <w:szCs w:val="24"/>
          <w:shd w:val="clear" w:color="auto" w:fill="FFFFFF"/>
        </w:rPr>
        <w:t xml:space="preserve"> </w:t>
      </w:r>
      <w:r w:rsidR="004D5D0F" w:rsidRPr="00D2772E">
        <w:rPr>
          <w:rFonts w:ascii="Times New Roman" w:hAnsi="Times New Roman" w:cs="Times New Roman"/>
          <w:noProof/>
          <w:sz w:val="24"/>
          <w:szCs w:val="24"/>
          <w:shd w:val="clear" w:color="auto" w:fill="FFFFFF"/>
        </w:rPr>
        <w:t>government</w:t>
      </w:r>
      <w:r w:rsidR="004D5D0F" w:rsidRPr="002309E5">
        <w:rPr>
          <w:rFonts w:ascii="Times New Roman" w:hAnsi="Times New Roman" w:cs="Times New Roman"/>
          <w:sz w:val="24"/>
          <w:szCs w:val="24"/>
          <w:shd w:val="clear" w:color="auto" w:fill="FFFFFF"/>
        </w:rPr>
        <w:t xml:space="preserve"> and other parties in ensuring that Americans get medical care.</w:t>
      </w:r>
      <w:r w:rsidR="00B325C5" w:rsidRPr="002309E5">
        <w:rPr>
          <w:rFonts w:ascii="Times New Roman" w:hAnsi="Times New Roman" w:cs="Times New Roman"/>
          <w:sz w:val="24"/>
          <w:szCs w:val="24"/>
          <w:shd w:val="clear" w:color="auto" w:fill="FFFFFF"/>
        </w:rPr>
        <w:t xml:space="preserve"> </w:t>
      </w:r>
      <w:r w:rsidR="00845477" w:rsidRPr="002309E5">
        <w:rPr>
          <w:rFonts w:ascii="Times New Roman" w:hAnsi="Times New Roman" w:cs="Times New Roman"/>
          <w:sz w:val="24"/>
          <w:szCs w:val="24"/>
          <w:shd w:val="clear" w:color="auto" w:fill="FFFFFF"/>
        </w:rPr>
        <w:t>Also</w:t>
      </w:r>
      <w:r w:rsidR="00B325C5" w:rsidRPr="002309E5">
        <w:rPr>
          <w:rFonts w:ascii="Times New Roman" w:hAnsi="Times New Roman" w:cs="Times New Roman"/>
          <w:sz w:val="24"/>
          <w:szCs w:val="24"/>
          <w:shd w:val="clear" w:color="auto" w:fill="FFFFFF"/>
        </w:rPr>
        <w:t xml:space="preserve">, the paper addresses the trending issue in American </w:t>
      </w:r>
      <w:r w:rsidR="00B325C5" w:rsidRPr="00D2772E">
        <w:rPr>
          <w:rFonts w:ascii="Times New Roman" w:hAnsi="Times New Roman" w:cs="Times New Roman"/>
          <w:noProof/>
          <w:sz w:val="24"/>
          <w:szCs w:val="24"/>
          <w:shd w:val="clear" w:color="auto" w:fill="FFFFFF"/>
        </w:rPr>
        <w:t>health</w:t>
      </w:r>
      <w:r w:rsidR="00D2772E">
        <w:rPr>
          <w:rFonts w:ascii="Times New Roman" w:hAnsi="Times New Roman" w:cs="Times New Roman"/>
          <w:noProof/>
          <w:sz w:val="24"/>
          <w:szCs w:val="24"/>
          <w:shd w:val="clear" w:color="auto" w:fill="FFFFFF"/>
        </w:rPr>
        <w:t xml:space="preserve"> </w:t>
      </w:r>
      <w:r w:rsidR="00B325C5" w:rsidRPr="00D2772E">
        <w:rPr>
          <w:rFonts w:ascii="Times New Roman" w:hAnsi="Times New Roman" w:cs="Times New Roman"/>
          <w:noProof/>
          <w:sz w:val="24"/>
          <w:szCs w:val="24"/>
          <w:shd w:val="clear" w:color="auto" w:fill="FFFFFF"/>
        </w:rPr>
        <w:t>care</w:t>
      </w:r>
      <w:r w:rsidR="00B325C5" w:rsidRPr="002309E5">
        <w:rPr>
          <w:rFonts w:ascii="Times New Roman" w:hAnsi="Times New Roman" w:cs="Times New Roman"/>
          <w:sz w:val="24"/>
          <w:szCs w:val="24"/>
          <w:shd w:val="clear" w:color="auto" w:fill="FFFFFF"/>
        </w:rPr>
        <w:t xml:space="preserve"> and how the American healthcare system compares with other countries</w:t>
      </w:r>
    </w:p>
    <w:p w:rsidR="00E67373" w:rsidRPr="002309E5" w:rsidRDefault="00E67373" w:rsidP="00613DA0">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t xml:space="preserve">Gross National Product </w:t>
      </w:r>
      <w:r w:rsidR="0031293C" w:rsidRPr="002309E5">
        <w:rPr>
          <w:rFonts w:ascii="Times New Roman" w:hAnsi="Times New Roman" w:cs="Times New Roman"/>
          <w:b/>
          <w:noProof/>
          <w:sz w:val="24"/>
          <w:szCs w:val="24"/>
          <w:shd w:val="clear" w:color="auto" w:fill="FFFFFF"/>
        </w:rPr>
        <w:t xml:space="preserve">Expenditure On Health In The </w:t>
      </w:r>
      <w:r w:rsidR="0031293C" w:rsidRPr="002309E5">
        <w:rPr>
          <w:rFonts w:ascii="Times New Roman" w:hAnsi="Times New Roman" w:cs="Times New Roman"/>
          <w:b/>
          <w:sz w:val="24"/>
          <w:szCs w:val="24"/>
          <w:shd w:val="clear" w:color="auto" w:fill="FFFFFF"/>
        </w:rPr>
        <w:t>U.S.</w:t>
      </w:r>
    </w:p>
    <w:p w:rsidR="004F337B" w:rsidRPr="002309E5" w:rsidRDefault="002E327E" w:rsidP="00613DA0">
      <w:pPr>
        <w:pStyle w:val="NormalWeb"/>
        <w:shd w:val="clear" w:color="auto" w:fill="FFFFFF"/>
        <w:spacing w:before="0" w:beforeAutospacing="0" w:after="300" w:afterAutospacing="0" w:line="480" w:lineRule="auto"/>
        <w:ind w:firstLine="720"/>
        <w:rPr>
          <w:shd w:val="clear" w:color="auto" w:fill="FFFFFF"/>
        </w:rPr>
      </w:pPr>
      <w:r w:rsidRPr="002309E5">
        <w:t xml:space="preserve">From the official World Health </w:t>
      </w:r>
      <w:r w:rsidR="00845477" w:rsidRPr="002309E5">
        <w:t>Organization</w:t>
      </w:r>
      <w:r w:rsidRPr="002309E5">
        <w:t xml:space="preserve"> Website, the </w:t>
      </w:r>
      <w:r w:rsidR="0065750B" w:rsidRPr="002309E5">
        <w:t xml:space="preserve">total national expenditure </w:t>
      </w:r>
      <w:r w:rsidR="00DC05EF" w:rsidRPr="002309E5">
        <w:t>on healthcare for 2015</w:t>
      </w:r>
      <w:r w:rsidR="0065750B" w:rsidRPr="002309E5">
        <w:t xml:space="preserve"> was almost $3.4 trillion; this was a </w:t>
      </w:r>
      <w:r w:rsidR="0065750B" w:rsidRPr="002309E5">
        <w:rPr>
          <w:noProof/>
        </w:rPr>
        <w:t>forty</w:t>
      </w:r>
      <w:r w:rsidR="005E047B" w:rsidRPr="002309E5">
        <w:rPr>
          <w:noProof/>
        </w:rPr>
        <w:t>-</w:t>
      </w:r>
      <w:r w:rsidR="0065750B" w:rsidRPr="002309E5">
        <w:rPr>
          <w:noProof/>
        </w:rPr>
        <w:t>eight</w:t>
      </w:r>
      <w:r w:rsidR="0065750B" w:rsidRPr="002309E5">
        <w:t xml:space="preserve"> percent </w:t>
      </w:r>
      <w:r w:rsidR="004F337B" w:rsidRPr="002309E5">
        <w:t>increment</w:t>
      </w:r>
      <w:r w:rsidR="0065750B" w:rsidRPr="002309E5">
        <w:t xml:space="preserve"> to that of the previous year</w:t>
      </w:r>
      <w:r w:rsidR="00DC05EF" w:rsidRPr="002309E5">
        <w:t xml:space="preserve"> </w:t>
      </w:r>
      <w:r w:rsidR="00DC05EF" w:rsidRPr="002309E5">
        <w:rPr>
          <w:shd w:val="clear" w:color="auto" w:fill="FFFFFF"/>
        </w:rPr>
        <w:t>(</w:t>
      </w:r>
      <w:r w:rsidR="00DC05EF" w:rsidRPr="002309E5">
        <w:t>WHO, 2015)</w:t>
      </w:r>
      <w:r w:rsidR="0065750B" w:rsidRPr="002309E5">
        <w:t xml:space="preserve">. </w:t>
      </w:r>
      <w:r w:rsidRPr="00D2772E">
        <w:rPr>
          <w:noProof/>
        </w:rPr>
        <w:t>Also</w:t>
      </w:r>
      <w:r w:rsidR="00D2772E">
        <w:rPr>
          <w:noProof/>
        </w:rPr>
        <w:t>,</w:t>
      </w:r>
      <w:r w:rsidRPr="002309E5">
        <w:t xml:space="preserve"> reports from </w:t>
      </w:r>
      <w:r w:rsidRPr="002309E5">
        <w:rPr>
          <w:shd w:val="clear" w:color="auto" w:fill="FFFFFF"/>
        </w:rPr>
        <w:t>Congressional Budget Office</w:t>
      </w:r>
      <w:r w:rsidRPr="002309E5">
        <w:t xml:space="preserve"> (CBO) </w:t>
      </w:r>
      <w:r w:rsidR="002309E5">
        <w:t xml:space="preserve">indicate </w:t>
      </w:r>
      <w:r w:rsidR="004F337B" w:rsidRPr="002309E5">
        <w:t xml:space="preserve">that the spending </w:t>
      </w:r>
      <w:r w:rsidR="004F337B" w:rsidRPr="002309E5">
        <w:rPr>
          <w:noProof/>
        </w:rPr>
        <w:t>w</w:t>
      </w:r>
      <w:r w:rsidR="005E047B" w:rsidRPr="002309E5">
        <w:rPr>
          <w:noProof/>
        </w:rPr>
        <w:t>ould</w:t>
      </w:r>
      <w:r w:rsidR="004F337B" w:rsidRPr="002309E5">
        <w:t xml:space="preserve"> increase to up to</w:t>
      </w:r>
      <w:r w:rsidR="0065750B" w:rsidRPr="002309E5">
        <w:t xml:space="preserve"> $5.5 trillion </w:t>
      </w:r>
      <w:r w:rsidR="004F337B" w:rsidRPr="002309E5">
        <w:t>by the year</w:t>
      </w:r>
      <w:r w:rsidR="0065750B" w:rsidRPr="002309E5">
        <w:t>2025.</w:t>
      </w:r>
      <w:r w:rsidRPr="002309E5">
        <w:t xml:space="preserve"> (</w:t>
      </w:r>
      <w:r w:rsidRPr="002309E5">
        <w:rPr>
          <w:shd w:val="clear" w:color="auto" w:fill="FFFFFF"/>
        </w:rPr>
        <w:t xml:space="preserve">Congressional Budget Office, </w:t>
      </w:r>
      <w:r w:rsidRPr="002309E5">
        <w:t>2017). Also, CBO</w:t>
      </w:r>
      <w:r w:rsidR="0065750B" w:rsidRPr="002309E5">
        <w:rPr>
          <w:shd w:val="clear" w:color="auto" w:fill="FFFFFF"/>
        </w:rPr>
        <w:t xml:space="preserve"> estimated that </w:t>
      </w:r>
      <w:r w:rsidR="004F337B" w:rsidRPr="002309E5">
        <w:rPr>
          <w:shd w:val="clear" w:color="auto" w:fill="FFFFFF"/>
        </w:rPr>
        <w:t xml:space="preserve">the inflation in the price of medical care recorded an increment </w:t>
      </w:r>
      <w:r w:rsidR="0065750B" w:rsidRPr="002309E5">
        <w:rPr>
          <w:shd w:val="clear" w:color="auto" w:fill="FFFFFF"/>
        </w:rPr>
        <w:t>from 0.8 p</w:t>
      </w:r>
      <w:r w:rsidR="00DC05EF" w:rsidRPr="002309E5">
        <w:rPr>
          <w:shd w:val="clear" w:color="auto" w:fill="FFFFFF"/>
        </w:rPr>
        <w:t>ercent in 2015</w:t>
      </w:r>
      <w:r w:rsidR="004F337B" w:rsidRPr="002309E5">
        <w:rPr>
          <w:shd w:val="clear" w:color="auto" w:fill="FFFFFF"/>
        </w:rPr>
        <w:t xml:space="preserve"> to 1.2 percent the following year. </w:t>
      </w:r>
    </w:p>
    <w:p w:rsidR="00EB799C" w:rsidRPr="002309E5" w:rsidRDefault="0031293C" w:rsidP="00613DA0">
      <w:pPr>
        <w:pStyle w:val="NormalWeb"/>
        <w:shd w:val="clear" w:color="auto" w:fill="FFFFFF"/>
        <w:spacing w:before="0" w:beforeAutospacing="0" w:after="300" w:afterAutospacing="0" w:line="480" w:lineRule="auto"/>
        <w:rPr>
          <w:b/>
          <w:shd w:val="clear" w:color="auto" w:fill="FFFFFF"/>
        </w:rPr>
      </w:pPr>
      <w:r w:rsidRPr="002309E5">
        <w:rPr>
          <w:b/>
          <w:shd w:val="clear" w:color="auto" w:fill="FFFFFF"/>
        </w:rPr>
        <w:t xml:space="preserve">Factors That Influence </w:t>
      </w:r>
      <w:r w:rsidR="00845477" w:rsidRPr="002309E5">
        <w:rPr>
          <w:b/>
          <w:shd w:val="clear" w:color="auto" w:fill="FFFFFF"/>
        </w:rPr>
        <w:t>the</w:t>
      </w:r>
      <w:r w:rsidRPr="002309E5">
        <w:rPr>
          <w:b/>
          <w:shd w:val="clear" w:color="auto" w:fill="FFFFFF"/>
        </w:rPr>
        <w:t xml:space="preserve"> High Medical Expenditure </w:t>
      </w:r>
      <w:r w:rsidR="00845477" w:rsidRPr="002309E5">
        <w:rPr>
          <w:b/>
          <w:shd w:val="clear" w:color="auto" w:fill="FFFFFF"/>
        </w:rPr>
        <w:t>in</w:t>
      </w:r>
      <w:r w:rsidRPr="002309E5">
        <w:rPr>
          <w:b/>
          <w:shd w:val="clear" w:color="auto" w:fill="FFFFFF"/>
        </w:rPr>
        <w:t xml:space="preserve"> </w:t>
      </w:r>
      <w:r w:rsidR="00845477" w:rsidRPr="002309E5">
        <w:rPr>
          <w:b/>
          <w:shd w:val="clear" w:color="auto" w:fill="FFFFFF"/>
        </w:rPr>
        <w:t>the</w:t>
      </w:r>
      <w:r w:rsidRPr="002309E5">
        <w:rPr>
          <w:b/>
          <w:shd w:val="clear" w:color="auto" w:fill="FFFFFF"/>
        </w:rPr>
        <w:t xml:space="preserve"> U.S</w:t>
      </w:r>
    </w:p>
    <w:p w:rsidR="004D5D0F" w:rsidRPr="002309E5" w:rsidRDefault="002E327E" w:rsidP="002E327E">
      <w:pPr>
        <w:pStyle w:val="NormalWeb"/>
        <w:shd w:val="clear" w:color="auto" w:fill="FFFFFF"/>
        <w:spacing w:before="0" w:beforeAutospacing="0" w:after="300" w:afterAutospacing="0" w:line="480" w:lineRule="auto"/>
        <w:ind w:firstLine="720"/>
        <w:rPr>
          <w:shd w:val="clear" w:color="auto" w:fill="FFFFFF"/>
        </w:rPr>
      </w:pPr>
      <w:r w:rsidRPr="002309E5">
        <w:rPr>
          <w:shd w:val="clear" w:color="auto" w:fill="FFFFFF"/>
        </w:rPr>
        <w:t>A report</w:t>
      </w:r>
      <w:r w:rsidR="00DB4B3D" w:rsidRPr="002309E5">
        <w:rPr>
          <w:shd w:val="clear" w:color="auto" w:fill="FFFFFF"/>
        </w:rPr>
        <w:t xml:space="preserve"> released </w:t>
      </w:r>
      <w:r w:rsidR="00340B6D" w:rsidRPr="002309E5">
        <w:rPr>
          <w:shd w:val="clear" w:color="auto" w:fill="FFFFFF"/>
        </w:rPr>
        <w:t>by Kaiser Family Foundation</w:t>
      </w:r>
      <w:r w:rsidR="004640CA" w:rsidRPr="002309E5">
        <w:rPr>
          <w:shd w:val="clear" w:color="auto" w:fill="FFFFFF"/>
        </w:rPr>
        <w:t xml:space="preserve"> </w:t>
      </w:r>
      <w:r w:rsidRPr="002309E5">
        <w:rPr>
          <w:shd w:val="clear" w:color="auto" w:fill="FFFFFF"/>
        </w:rPr>
        <w:t>called “</w:t>
      </w:r>
      <w:r w:rsidRPr="002309E5">
        <w:t>Trends in Health Care Costs and </w:t>
      </w:r>
      <w:r w:rsidRPr="00D2772E">
        <w:rPr>
          <w:noProof/>
        </w:rPr>
        <w:t>Spending</w:t>
      </w:r>
      <w:r w:rsidRPr="002309E5">
        <w:rPr>
          <w:shd w:val="clear" w:color="auto" w:fill="FFFFFF"/>
        </w:rPr>
        <w:t xml:space="preserve">” addresses the issue facing </w:t>
      </w:r>
      <w:r w:rsidR="00F275F2" w:rsidRPr="002309E5">
        <w:rPr>
          <w:shd w:val="clear" w:color="auto" w:fill="FFFFFF"/>
        </w:rPr>
        <w:t xml:space="preserve">the </w:t>
      </w:r>
      <w:r w:rsidR="00845477" w:rsidRPr="002309E5">
        <w:rPr>
          <w:shd w:val="clear" w:color="auto" w:fill="FFFFFF"/>
        </w:rPr>
        <w:t>United States</w:t>
      </w:r>
      <w:r w:rsidR="00F275F2" w:rsidRPr="002309E5">
        <w:rPr>
          <w:shd w:val="clear" w:color="auto" w:fill="FFFFFF"/>
        </w:rPr>
        <w:t xml:space="preserve"> health care system. The organization </w:t>
      </w:r>
      <w:r w:rsidR="004640CA" w:rsidRPr="002309E5">
        <w:rPr>
          <w:shd w:val="clear" w:color="auto" w:fill="FFFFFF"/>
        </w:rPr>
        <w:t>cite</w:t>
      </w:r>
      <w:r w:rsidRPr="002309E5">
        <w:rPr>
          <w:shd w:val="clear" w:color="auto" w:fill="FFFFFF"/>
        </w:rPr>
        <w:t>d</w:t>
      </w:r>
      <w:r w:rsidR="004640CA" w:rsidRPr="002309E5">
        <w:rPr>
          <w:shd w:val="clear" w:color="auto" w:fill="FFFFFF"/>
        </w:rPr>
        <w:t xml:space="preserve"> population increase as the </w:t>
      </w:r>
      <w:r w:rsidR="005E047B" w:rsidRPr="002309E5">
        <w:rPr>
          <w:noProof/>
          <w:shd w:val="clear" w:color="auto" w:fill="FFFFFF"/>
        </w:rPr>
        <w:t>primary</w:t>
      </w:r>
      <w:r w:rsidR="004640CA" w:rsidRPr="002309E5">
        <w:rPr>
          <w:shd w:val="clear" w:color="auto" w:fill="FFFFFF"/>
        </w:rPr>
        <w:t xml:space="preserve"> reasons for the high expenditure on health by the United States</w:t>
      </w:r>
      <w:r w:rsidR="00340B6D" w:rsidRPr="002309E5">
        <w:rPr>
          <w:shd w:val="clear" w:color="auto" w:fill="FFFFFF"/>
        </w:rPr>
        <w:t xml:space="preserve"> (</w:t>
      </w:r>
      <w:r w:rsidR="00340B6D" w:rsidRPr="002309E5">
        <w:t>Kaiser Family Foundation, 2009)</w:t>
      </w:r>
      <w:r w:rsidR="00340B6D" w:rsidRPr="002309E5">
        <w:rPr>
          <w:shd w:val="clear" w:color="auto" w:fill="FFFFFF"/>
        </w:rPr>
        <w:t xml:space="preserve">. The </w:t>
      </w:r>
      <w:r w:rsidR="00D2772E">
        <w:rPr>
          <w:noProof/>
          <w:shd w:val="clear" w:color="auto" w:fill="FFFFFF"/>
        </w:rPr>
        <w:t>agency</w:t>
      </w:r>
      <w:r w:rsidR="004640CA" w:rsidRPr="002309E5">
        <w:rPr>
          <w:shd w:val="clear" w:color="auto" w:fill="FFFFFF"/>
        </w:rPr>
        <w:t xml:space="preserve"> also listed the </w:t>
      </w:r>
      <w:r w:rsidR="005E047B" w:rsidRPr="002309E5">
        <w:rPr>
          <w:shd w:val="clear" w:color="auto" w:fill="FFFFFF"/>
        </w:rPr>
        <w:t>un</w:t>
      </w:r>
      <w:r w:rsidR="004640CA" w:rsidRPr="002309E5">
        <w:rPr>
          <w:noProof/>
          <w:shd w:val="clear" w:color="auto" w:fill="FFFFFF"/>
        </w:rPr>
        <w:t>health</w:t>
      </w:r>
      <w:r w:rsidR="005E047B" w:rsidRPr="002309E5">
        <w:rPr>
          <w:noProof/>
          <w:shd w:val="clear" w:color="auto" w:fill="FFFFFF"/>
        </w:rPr>
        <w:t>y</w:t>
      </w:r>
      <w:r w:rsidR="004640CA" w:rsidRPr="002309E5">
        <w:rPr>
          <w:shd w:val="clear" w:color="auto" w:fill="FFFFFF"/>
        </w:rPr>
        <w:t xml:space="preserve"> life</w:t>
      </w:r>
      <w:r w:rsidR="005E047B" w:rsidRPr="002309E5">
        <w:rPr>
          <w:shd w:val="clear" w:color="auto" w:fill="FFFFFF"/>
        </w:rPr>
        <w:t>style</w:t>
      </w:r>
      <w:r w:rsidR="004640CA" w:rsidRPr="002309E5">
        <w:rPr>
          <w:shd w:val="clear" w:color="auto" w:fill="FFFFFF"/>
        </w:rPr>
        <w:t xml:space="preserve"> of Americans also causes the increase in the medical </w:t>
      </w:r>
      <w:r w:rsidR="005E047B" w:rsidRPr="002309E5">
        <w:rPr>
          <w:noProof/>
          <w:shd w:val="clear" w:color="auto" w:fill="FFFFFF"/>
        </w:rPr>
        <w:t>spending</w:t>
      </w:r>
      <w:r w:rsidR="004640CA" w:rsidRPr="002309E5">
        <w:rPr>
          <w:shd w:val="clear" w:color="auto" w:fill="FFFFFF"/>
        </w:rPr>
        <w:t xml:space="preserve">. For example, the increase in the number of diabetes patients and obesity result from the </w:t>
      </w:r>
      <w:r w:rsidR="004640CA" w:rsidRPr="002309E5">
        <w:rPr>
          <w:noProof/>
          <w:shd w:val="clear" w:color="auto" w:fill="FFFFFF"/>
        </w:rPr>
        <w:t>lifestyle</w:t>
      </w:r>
      <w:r w:rsidR="004640CA" w:rsidRPr="002309E5">
        <w:rPr>
          <w:shd w:val="clear" w:color="auto" w:fill="FFFFFF"/>
        </w:rPr>
        <w:t xml:space="preserve"> that people live in America.</w:t>
      </w:r>
    </w:p>
    <w:p w:rsidR="00DB4B3D" w:rsidRPr="002309E5" w:rsidRDefault="0031293C" w:rsidP="00613DA0">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lastRenderedPageBreak/>
        <w:t>Financing Of Healthcare Insurance in the U.S.</w:t>
      </w:r>
    </w:p>
    <w:p w:rsidR="0031293C" w:rsidRPr="002309E5" w:rsidRDefault="00CE532E" w:rsidP="00613DA0">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team of American physician published a medical journal that </w:t>
      </w:r>
      <w:r w:rsidR="00D2772E">
        <w:rPr>
          <w:rFonts w:ascii="Times New Roman" w:hAnsi="Times New Roman" w:cs="Times New Roman"/>
          <w:sz w:val="24"/>
          <w:szCs w:val="24"/>
          <w:shd w:val="clear" w:color="auto" w:fill="FFFFFF"/>
        </w:rPr>
        <w:t>indicated the</w:t>
      </w:r>
      <w:r>
        <w:rPr>
          <w:rFonts w:ascii="Times New Roman" w:hAnsi="Times New Roman" w:cs="Times New Roman"/>
          <w:sz w:val="24"/>
          <w:szCs w:val="24"/>
          <w:shd w:val="clear" w:color="auto" w:fill="FFFFFF"/>
        </w:rPr>
        <w:t xml:space="preserve"> bu</w:t>
      </w:r>
      <w:r w:rsidR="005C2204">
        <w:rPr>
          <w:rFonts w:ascii="Times New Roman" w:hAnsi="Times New Roman" w:cs="Times New Roman"/>
          <w:sz w:val="24"/>
          <w:szCs w:val="24"/>
          <w:shd w:val="clear" w:color="auto" w:fill="FFFFFF"/>
        </w:rPr>
        <w:t>dgeting and fundin</w:t>
      </w:r>
      <w:r>
        <w:rPr>
          <w:rFonts w:ascii="Times New Roman" w:hAnsi="Times New Roman" w:cs="Times New Roman"/>
          <w:sz w:val="24"/>
          <w:szCs w:val="24"/>
          <w:shd w:val="clear" w:color="auto" w:fill="FFFFFF"/>
        </w:rPr>
        <w:t>g</w:t>
      </w:r>
      <w:r w:rsidR="00D2772E">
        <w:rPr>
          <w:rFonts w:ascii="Times New Roman" w:hAnsi="Times New Roman" w:cs="Times New Roman"/>
          <w:sz w:val="24"/>
          <w:szCs w:val="24"/>
          <w:shd w:val="clear" w:color="auto" w:fill="FFFFFF"/>
        </w:rPr>
        <w:t xml:space="preserve"> of the medical care services</w:t>
      </w:r>
      <w:r w:rsidR="005C220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The journal explains how i</w:t>
      </w:r>
      <w:r w:rsidR="00DB4B3D" w:rsidRPr="002309E5">
        <w:rPr>
          <w:rFonts w:ascii="Times New Roman" w:hAnsi="Times New Roman" w:cs="Times New Roman"/>
          <w:sz w:val="24"/>
          <w:szCs w:val="24"/>
          <w:shd w:val="clear" w:color="auto" w:fill="FFFFFF"/>
        </w:rPr>
        <w:t xml:space="preserve">nsurance in the public sector heavily depends on the social health insurance funds collected from the working class in America. </w:t>
      </w:r>
      <w:r w:rsidR="004640CA" w:rsidRPr="002309E5">
        <w:rPr>
          <w:rFonts w:ascii="Times New Roman" w:hAnsi="Times New Roman" w:cs="Times New Roman"/>
          <w:sz w:val="24"/>
          <w:szCs w:val="24"/>
          <w:shd w:val="clear" w:color="auto" w:fill="FFFFFF"/>
        </w:rPr>
        <w:t>Every person</w:t>
      </w:r>
      <w:r w:rsidR="00DB4B3D" w:rsidRPr="002309E5">
        <w:rPr>
          <w:rFonts w:ascii="Times New Roman" w:hAnsi="Times New Roman" w:cs="Times New Roman"/>
          <w:sz w:val="24"/>
          <w:szCs w:val="24"/>
          <w:shd w:val="clear" w:color="auto" w:fill="FFFFFF"/>
        </w:rPr>
        <w:t xml:space="preserve"> working in America is charged some amount of money from their earning which goes to a kitty </w:t>
      </w:r>
      <w:r w:rsidR="004640CA" w:rsidRPr="002309E5">
        <w:rPr>
          <w:rFonts w:ascii="Times New Roman" w:hAnsi="Times New Roman" w:cs="Times New Roman"/>
          <w:sz w:val="24"/>
          <w:szCs w:val="24"/>
          <w:shd w:val="clear" w:color="auto" w:fill="FFFFFF"/>
        </w:rPr>
        <w:t>that supports the public healthcare</w:t>
      </w:r>
      <w:r w:rsidR="00DC05EF" w:rsidRPr="002309E5">
        <w:rPr>
          <w:rFonts w:ascii="Times New Roman" w:hAnsi="Times New Roman" w:cs="Times New Roman"/>
          <w:sz w:val="24"/>
          <w:szCs w:val="24"/>
          <w:shd w:val="clear" w:color="auto" w:fill="FFFFFF"/>
        </w:rPr>
        <w:t xml:space="preserve"> (Foster et al., </w:t>
      </w:r>
      <w:r w:rsidR="00DC05EF" w:rsidRPr="002309E5">
        <w:rPr>
          <w:rFonts w:ascii="Times New Roman" w:hAnsi="Times New Roman" w:cs="Times New Roman"/>
          <w:sz w:val="24"/>
          <w:szCs w:val="24"/>
        </w:rPr>
        <w:t>2012)</w:t>
      </w:r>
      <w:r w:rsidR="004640CA" w:rsidRPr="002309E5">
        <w:rPr>
          <w:rFonts w:ascii="Times New Roman" w:hAnsi="Times New Roman" w:cs="Times New Roman"/>
          <w:sz w:val="24"/>
          <w:szCs w:val="24"/>
          <w:shd w:val="clear" w:color="auto" w:fill="FFFFFF"/>
        </w:rPr>
        <w:t xml:space="preserve">. This money is not enough to fund all the medical health care insurance that is why the government uses the revenue it collects </w:t>
      </w:r>
      <w:r w:rsidR="004640CA" w:rsidRPr="002309E5">
        <w:rPr>
          <w:rFonts w:ascii="Times New Roman" w:hAnsi="Times New Roman" w:cs="Times New Roman"/>
          <w:noProof/>
          <w:sz w:val="24"/>
          <w:szCs w:val="24"/>
          <w:shd w:val="clear" w:color="auto" w:fill="FFFFFF"/>
        </w:rPr>
        <w:t>in</w:t>
      </w:r>
      <w:r w:rsidR="005E047B" w:rsidRPr="002309E5">
        <w:rPr>
          <w:rFonts w:ascii="Times New Roman" w:hAnsi="Times New Roman" w:cs="Times New Roman"/>
          <w:noProof/>
          <w:sz w:val="24"/>
          <w:szCs w:val="24"/>
          <w:shd w:val="clear" w:color="auto" w:fill="FFFFFF"/>
        </w:rPr>
        <w:t xml:space="preserve"> the</w:t>
      </w:r>
      <w:r w:rsidR="004640CA" w:rsidRPr="002309E5">
        <w:rPr>
          <w:rFonts w:ascii="Times New Roman" w:hAnsi="Times New Roman" w:cs="Times New Roman"/>
          <w:noProof/>
          <w:sz w:val="24"/>
          <w:szCs w:val="24"/>
          <w:shd w:val="clear" w:color="auto" w:fill="FFFFFF"/>
        </w:rPr>
        <w:t xml:space="preserve"> form of</w:t>
      </w:r>
      <w:r w:rsidR="004640CA" w:rsidRPr="002309E5">
        <w:rPr>
          <w:rFonts w:ascii="Times New Roman" w:hAnsi="Times New Roman" w:cs="Times New Roman"/>
          <w:sz w:val="24"/>
          <w:szCs w:val="24"/>
          <w:shd w:val="clear" w:color="auto" w:fill="FFFFFF"/>
        </w:rPr>
        <w:t xml:space="preserve"> taxes to health fund the public health sector. For the private sector, individuals are responsible for their expenditure.</w:t>
      </w:r>
    </w:p>
    <w:p w:rsidR="00EB799C" w:rsidRPr="002309E5" w:rsidRDefault="0031293C" w:rsidP="00613DA0">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t>Influence of Market Forces Healthcare</w:t>
      </w:r>
    </w:p>
    <w:p w:rsidR="00CE532E" w:rsidRDefault="00726BD2" w:rsidP="00CD33BD">
      <w:pPr>
        <w:spacing w:line="480" w:lineRule="auto"/>
        <w:ind w:firstLine="360"/>
        <w:rPr>
          <w:rFonts w:ascii="Times New Roman" w:hAnsi="Times New Roman" w:cs="Times New Roman"/>
          <w:sz w:val="24"/>
          <w:szCs w:val="24"/>
          <w:shd w:val="clear" w:color="auto" w:fill="FFFFFF"/>
        </w:rPr>
      </w:pPr>
      <w:r w:rsidRPr="002309E5">
        <w:rPr>
          <w:rFonts w:ascii="Times New Roman" w:hAnsi="Times New Roman" w:cs="Times New Roman"/>
          <w:sz w:val="24"/>
          <w:szCs w:val="24"/>
          <w:shd w:val="clear" w:color="auto" w:fill="FFFFFF"/>
        </w:rPr>
        <w:t xml:space="preserve">The American Hospital Association Environmental released information on the expected changes that may occur is the United States as a result of the changes in the economy to assist the </w:t>
      </w:r>
      <w:r w:rsidRPr="00D2772E">
        <w:rPr>
          <w:rFonts w:ascii="Times New Roman" w:hAnsi="Times New Roman" w:cs="Times New Roman"/>
          <w:noProof/>
          <w:sz w:val="24"/>
          <w:szCs w:val="24"/>
          <w:shd w:val="clear" w:color="auto" w:fill="FFFFFF"/>
        </w:rPr>
        <w:t>leader</w:t>
      </w:r>
      <w:r w:rsidR="00D2772E">
        <w:rPr>
          <w:rFonts w:ascii="Times New Roman" w:hAnsi="Times New Roman" w:cs="Times New Roman"/>
          <w:noProof/>
          <w:sz w:val="24"/>
          <w:szCs w:val="24"/>
          <w:shd w:val="clear" w:color="auto" w:fill="FFFFFF"/>
        </w:rPr>
        <w:t>'</w:t>
      </w:r>
      <w:r w:rsidRPr="00D2772E">
        <w:rPr>
          <w:rFonts w:ascii="Times New Roman" w:hAnsi="Times New Roman" w:cs="Times New Roman"/>
          <w:noProof/>
          <w:sz w:val="24"/>
          <w:szCs w:val="24"/>
          <w:shd w:val="clear" w:color="auto" w:fill="FFFFFF"/>
        </w:rPr>
        <w:t>s</w:t>
      </w:r>
      <w:r w:rsidRPr="002309E5">
        <w:rPr>
          <w:rFonts w:ascii="Times New Roman" w:hAnsi="Times New Roman" w:cs="Times New Roman"/>
          <w:sz w:val="24"/>
          <w:szCs w:val="24"/>
          <w:shd w:val="clear" w:color="auto" w:fill="FFFFFF"/>
        </w:rPr>
        <w:t xml:space="preserve"> plan. The improvement of the health standards in the United States is expected to improve the life expectancy to up to 84 years; this is the highest number ever recorded. With this </w:t>
      </w:r>
      <w:r w:rsidRPr="002309E5">
        <w:rPr>
          <w:rFonts w:ascii="Times New Roman" w:hAnsi="Times New Roman" w:cs="Times New Roman"/>
          <w:noProof/>
          <w:sz w:val="24"/>
          <w:szCs w:val="24"/>
          <w:shd w:val="clear" w:color="auto" w:fill="FFFFFF"/>
        </w:rPr>
        <w:t>changes</w:t>
      </w:r>
      <w:r w:rsidR="007D0BE4" w:rsidRPr="002309E5">
        <w:rPr>
          <w:rFonts w:ascii="Times New Roman" w:hAnsi="Times New Roman" w:cs="Times New Roman"/>
          <w:noProof/>
          <w:sz w:val="24"/>
          <w:szCs w:val="24"/>
          <w:shd w:val="clear" w:color="auto" w:fill="FFFFFF"/>
        </w:rPr>
        <w:t>,</w:t>
      </w:r>
      <w:r w:rsidRPr="002309E5">
        <w:rPr>
          <w:rFonts w:ascii="Times New Roman" w:hAnsi="Times New Roman" w:cs="Times New Roman"/>
          <w:sz w:val="24"/>
          <w:szCs w:val="24"/>
          <w:shd w:val="clear" w:color="auto" w:fill="FFFFFF"/>
        </w:rPr>
        <w:t xml:space="preserve"> it </w:t>
      </w:r>
      <w:r w:rsidRPr="002309E5">
        <w:rPr>
          <w:rFonts w:ascii="Times New Roman" w:hAnsi="Times New Roman" w:cs="Times New Roman"/>
          <w:noProof/>
          <w:sz w:val="24"/>
          <w:szCs w:val="24"/>
          <w:shd w:val="clear" w:color="auto" w:fill="FFFFFF"/>
        </w:rPr>
        <w:t xml:space="preserve">is </w:t>
      </w:r>
      <w:r w:rsidR="005E047B" w:rsidRPr="002309E5">
        <w:rPr>
          <w:rFonts w:ascii="Times New Roman" w:hAnsi="Times New Roman" w:cs="Times New Roman"/>
          <w:noProof/>
          <w:sz w:val="24"/>
          <w:szCs w:val="24"/>
          <w:shd w:val="clear" w:color="auto" w:fill="FFFFFF"/>
        </w:rPr>
        <w:t>likely</w:t>
      </w:r>
      <w:r w:rsidRPr="002309E5">
        <w:rPr>
          <w:rFonts w:ascii="Times New Roman" w:hAnsi="Times New Roman" w:cs="Times New Roman"/>
          <w:sz w:val="24"/>
          <w:szCs w:val="24"/>
          <w:shd w:val="clear" w:color="auto" w:fill="FFFFFF"/>
        </w:rPr>
        <w:t xml:space="preserve"> that the </w:t>
      </w:r>
      <w:r w:rsidR="00106293" w:rsidRPr="002309E5">
        <w:rPr>
          <w:rFonts w:ascii="Times New Roman" w:hAnsi="Times New Roman" w:cs="Times New Roman"/>
          <w:sz w:val="24"/>
          <w:szCs w:val="24"/>
          <w:shd w:val="clear" w:color="auto" w:fill="FFFFFF"/>
        </w:rPr>
        <w:t xml:space="preserve">number </w:t>
      </w:r>
      <w:r w:rsidRPr="002309E5">
        <w:rPr>
          <w:rFonts w:ascii="Times New Roman" w:hAnsi="Times New Roman" w:cs="Times New Roman"/>
          <w:sz w:val="24"/>
          <w:szCs w:val="24"/>
          <w:shd w:val="clear" w:color="auto" w:fill="FFFFFF"/>
        </w:rPr>
        <w:t xml:space="preserve">of consumers will increase which is a good </w:t>
      </w:r>
      <w:r w:rsidRPr="002309E5">
        <w:rPr>
          <w:rFonts w:ascii="Times New Roman" w:hAnsi="Times New Roman" w:cs="Times New Roman"/>
          <w:noProof/>
          <w:sz w:val="24"/>
          <w:szCs w:val="24"/>
          <w:shd w:val="clear" w:color="auto" w:fill="FFFFFF"/>
        </w:rPr>
        <w:t>si</w:t>
      </w:r>
      <w:r w:rsidR="007D0BE4" w:rsidRPr="002309E5">
        <w:rPr>
          <w:rFonts w:ascii="Times New Roman" w:hAnsi="Times New Roman" w:cs="Times New Roman"/>
          <w:noProof/>
          <w:sz w:val="24"/>
          <w:szCs w:val="24"/>
          <w:shd w:val="clear" w:color="auto" w:fill="FFFFFF"/>
        </w:rPr>
        <w:t>gn</w:t>
      </w:r>
      <w:r w:rsidRPr="002309E5">
        <w:rPr>
          <w:rFonts w:ascii="Times New Roman" w:hAnsi="Times New Roman" w:cs="Times New Roman"/>
          <w:sz w:val="24"/>
          <w:szCs w:val="24"/>
          <w:shd w:val="clear" w:color="auto" w:fill="FFFFFF"/>
        </w:rPr>
        <w:t xml:space="preserve"> </w:t>
      </w:r>
      <w:r w:rsidR="007D0BE4" w:rsidRPr="002309E5">
        <w:rPr>
          <w:rFonts w:ascii="Times New Roman" w:hAnsi="Times New Roman" w:cs="Times New Roman"/>
          <w:noProof/>
          <w:sz w:val="24"/>
          <w:szCs w:val="24"/>
          <w:shd w:val="clear" w:color="auto" w:fill="FFFFFF"/>
        </w:rPr>
        <w:t>for</w:t>
      </w:r>
      <w:r w:rsidRPr="002309E5">
        <w:rPr>
          <w:rFonts w:ascii="Times New Roman" w:hAnsi="Times New Roman" w:cs="Times New Roman"/>
          <w:sz w:val="24"/>
          <w:szCs w:val="24"/>
          <w:shd w:val="clear" w:color="auto" w:fill="FFFFFF"/>
        </w:rPr>
        <w:t xml:space="preserve"> the economy</w:t>
      </w:r>
      <w:r w:rsidR="00DC05EF" w:rsidRPr="002309E5">
        <w:rPr>
          <w:rFonts w:ascii="Times New Roman" w:hAnsi="Times New Roman" w:cs="Times New Roman"/>
          <w:sz w:val="24"/>
          <w:szCs w:val="24"/>
          <w:shd w:val="clear" w:color="auto" w:fill="FFFFFF"/>
        </w:rPr>
        <w:t xml:space="preserve"> (</w:t>
      </w:r>
      <w:r w:rsidR="00DC05EF" w:rsidRPr="002309E5">
        <w:rPr>
          <w:rFonts w:ascii="Times New Roman" w:hAnsi="Times New Roman" w:cs="Times New Roman"/>
          <w:sz w:val="24"/>
          <w:szCs w:val="24"/>
        </w:rPr>
        <w:t>WHO, 2</w:t>
      </w:r>
      <w:r w:rsidR="000410B7" w:rsidRPr="002309E5">
        <w:rPr>
          <w:rFonts w:ascii="Times New Roman" w:hAnsi="Times New Roman" w:cs="Times New Roman"/>
          <w:sz w:val="24"/>
          <w:szCs w:val="24"/>
        </w:rPr>
        <w:t>015</w:t>
      </w:r>
      <w:r w:rsidR="00DC05EF" w:rsidRPr="002309E5">
        <w:rPr>
          <w:rFonts w:ascii="Times New Roman" w:hAnsi="Times New Roman" w:cs="Times New Roman"/>
          <w:sz w:val="24"/>
          <w:szCs w:val="24"/>
        </w:rPr>
        <w:t>)</w:t>
      </w:r>
      <w:r w:rsidRPr="002309E5">
        <w:rPr>
          <w:rFonts w:ascii="Times New Roman" w:hAnsi="Times New Roman" w:cs="Times New Roman"/>
          <w:sz w:val="24"/>
          <w:szCs w:val="24"/>
          <w:shd w:val="clear" w:color="auto" w:fill="FFFFFF"/>
        </w:rPr>
        <w:t xml:space="preserve">. </w:t>
      </w:r>
      <w:r w:rsidRPr="002309E5">
        <w:rPr>
          <w:rFonts w:ascii="Times New Roman" w:hAnsi="Times New Roman" w:cs="Times New Roman"/>
          <w:noProof/>
          <w:sz w:val="24"/>
          <w:szCs w:val="24"/>
          <w:shd w:val="clear" w:color="auto" w:fill="FFFFFF"/>
        </w:rPr>
        <w:t>However</w:t>
      </w:r>
      <w:r w:rsidR="007D0BE4" w:rsidRPr="002309E5">
        <w:rPr>
          <w:rFonts w:ascii="Times New Roman" w:hAnsi="Times New Roman" w:cs="Times New Roman"/>
          <w:noProof/>
          <w:sz w:val="24"/>
          <w:szCs w:val="24"/>
          <w:shd w:val="clear" w:color="auto" w:fill="FFFFFF"/>
        </w:rPr>
        <w:t>,</w:t>
      </w:r>
      <w:r w:rsidRPr="002309E5">
        <w:rPr>
          <w:rFonts w:ascii="Times New Roman" w:hAnsi="Times New Roman" w:cs="Times New Roman"/>
          <w:sz w:val="24"/>
          <w:szCs w:val="24"/>
          <w:shd w:val="clear" w:color="auto" w:fill="FFFFFF"/>
        </w:rPr>
        <w:t xml:space="preserve"> experts still believe that the cost of healthcare in the United States is expected to </w:t>
      </w:r>
      <w:r w:rsidR="005E047B" w:rsidRPr="002309E5">
        <w:rPr>
          <w:rFonts w:ascii="Times New Roman" w:hAnsi="Times New Roman" w:cs="Times New Roman"/>
          <w:noProof/>
          <w:sz w:val="24"/>
          <w:szCs w:val="24"/>
          <w:shd w:val="clear" w:color="auto" w:fill="FFFFFF"/>
        </w:rPr>
        <w:t>grow</w:t>
      </w:r>
      <w:r w:rsidRPr="002309E5">
        <w:rPr>
          <w:rFonts w:ascii="Times New Roman" w:hAnsi="Times New Roman" w:cs="Times New Roman"/>
          <w:sz w:val="24"/>
          <w:szCs w:val="24"/>
          <w:shd w:val="clear" w:color="auto" w:fill="FFFFFF"/>
        </w:rPr>
        <w:t xml:space="preserve"> in the long run despite the relatively slow inflation recorded in health care</w:t>
      </w:r>
      <w:r w:rsidR="00106293" w:rsidRPr="002309E5">
        <w:rPr>
          <w:rFonts w:ascii="Times New Roman" w:hAnsi="Times New Roman" w:cs="Times New Roman"/>
          <w:sz w:val="24"/>
          <w:szCs w:val="24"/>
          <w:shd w:val="clear" w:color="auto" w:fill="FFFFFF"/>
        </w:rPr>
        <w:t>.</w:t>
      </w:r>
      <w:r w:rsidR="00115998" w:rsidRPr="002309E5">
        <w:rPr>
          <w:rFonts w:ascii="Times New Roman" w:hAnsi="Times New Roman" w:cs="Times New Roman"/>
          <w:sz w:val="24"/>
          <w:szCs w:val="24"/>
          <w:shd w:val="clear" w:color="auto" w:fill="FFFFFF"/>
        </w:rPr>
        <w:t xml:space="preserve"> </w:t>
      </w:r>
    </w:p>
    <w:p w:rsidR="00EB799C" w:rsidRPr="002309E5" w:rsidRDefault="00CE532E" w:rsidP="00CE532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B799C" w:rsidRPr="002309E5" w:rsidRDefault="0031293C" w:rsidP="00613DA0">
      <w:pPr>
        <w:spacing w:line="480" w:lineRule="auto"/>
        <w:rPr>
          <w:rFonts w:ascii="Times New Roman" w:hAnsi="Times New Roman" w:cs="Times New Roman"/>
          <w:b/>
          <w:sz w:val="24"/>
          <w:szCs w:val="24"/>
          <w:shd w:val="clear" w:color="auto" w:fill="FFFFFF"/>
        </w:rPr>
      </w:pPr>
      <w:r w:rsidRPr="00D2772E">
        <w:rPr>
          <w:rFonts w:ascii="Times New Roman" w:hAnsi="Times New Roman" w:cs="Times New Roman"/>
          <w:b/>
          <w:noProof/>
          <w:sz w:val="24"/>
          <w:szCs w:val="24"/>
          <w:shd w:val="clear" w:color="auto" w:fill="FFFFFF"/>
        </w:rPr>
        <w:lastRenderedPageBreak/>
        <w:t>Funding</w:t>
      </w:r>
      <w:r w:rsidR="00D2772E">
        <w:rPr>
          <w:rFonts w:ascii="Times New Roman" w:hAnsi="Times New Roman" w:cs="Times New Roman"/>
          <w:b/>
          <w:sz w:val="24"/>
          <w:szCs w:val="24"/>
          <w:shd w:val="clear" w:color="auto" w:fill="FFFFFF"/>
        </w:rPr>
        <w:t xml:space="preserve"> of Healthcare in the U.S</w:t>
      </w:r>
    </w:p>
    <w:p w:rsidR="004F337B" w:rsidRPr="002309E5" w:rsidRDefault="005C2204" w:rsidP="004D5D0F">
      <w:pPr>
        <w:spacing w:line="480" w:lineRule="auto"/>
        <w:ind w:firstLine="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report </w:t>
      </w:r>
      <w:r w:rsidRPr="00D2772E">
        <w:rPr>
          <w:rFonts w:ascii="Times New Roman" w:hAnsi="Times New Roman" w:cs="Times New Roman"/>
          <w:noProof/>
          <w:sz w:val="24"/>
          <w:szCs w:val="24"/>
          <w:shd w:val="clear" w:color="auto" w:fill="FFFFFF"/>
        </w:rPr>
        <w:t>re</w:t>
      </w:r>
      <w:r w:rsidR="00D2772E">
        <w:rPr>
          <w:rFonts w:ascii="Times New Roman" w:hAnsi="Times New Roman" w:cs="Times New Roman"/>
          <w:noProof/>
          <w:sz w:val="24"/>
          <w:szCs w:val="24"/>
          <w:shd w:val="clear" w:color="auto" w:fill="FFFFFF"/>
        </w:rPr>
        <w:t>lea</w:t>
      </w:r>
      <w:r w:rsidRPr="00D2772E">
        <w:rPr>
          <w:rFonts w:ascii="Times New Roman" w:hAnsi="Times New Roman" w:cs="Times New Roman"/>
          <w:noProof/>
          <w:sz w:val="24"/>
          <w:szCs w:val="24"/>
          <w:shd w:val="clear" w:color="auto" w:fill="FFFFFF"/>
        </w:rPr>
        <w:t>sed</w:t>
      </w:r>
      <w:r>
        <w:rPr>
          <w:rFonts w:ascii="Times New Roman" w:hAnsi="Times New Roman" w:cs="Times New Roman"/>
          <w:sz w:val="24"/>
          <w:szCs w:val="24"/>
          <w:shd w:val="clear" w:color="auto" w:fill="FFFFFF"/>
        </w:rPr>
        <w:t xml:space="preserve"> by the Congressional </w:t>
      </w:r>
      <w:r w:rsidRPr="00D2772E">
        <w:rPr>
          <w:rFonts w:ascii="Times New Roman" w:hAnsi="Times New Roman" w:cs="Times New Roman"/>
          <w:noProof/>
          <w:sz w:val="24"/>
          <w:szCs w:val="24"/>
          <w:shd w:val="clear" w:color="auto" w:fill="FFFFFF"/>
        </w:rPr>
        <w:t>Bu</w:t>
      </w:r>
      <w:r w:rsidR="00D2772E">
        <w:rPr>
          <w:rFonts w:ascii="Times New Roman" w:hAnsi="Times New Roman" w:cs="Times New Roman"/>
          <w:noProof/>
          <w:sz w:val="24"/>
          <w:szCs w:val="24"/>
          <w:shd w:val="clear" w:color="auto" w:fill="FFFFFF"/>
        </w:rPr>
        <w:t>dg</w:t>
      </w:r>
      <w:r w:rsidRPr="00D2772E">
        <w:rPr>
          <w:rFonts w:ascii="Times New Roman" w:hAnsi="Times New Roman" w:cs="Times New Roman"/>
          <w:noProof/>
          <w:sz w:val="24"/>
          <w:szCs w:val="24"/>
          <w:shd w:val="clear" w:color="auto" w:fill="FFFFFF"/>
        </w:rPr>
        <w:t>et</w:t>
      </w:r>
      <w:r>
        <w:rPr>
          <w:rFonts w:ascii="Times New Roman" w:hAnsi="Times New Roman" w:cs="Times New Roman"/>
          <w:sz w:val="24"/>
          <w:szCs w:val="24"/>
          <w:shd w:val="clear" w:color="auto" w:fill="FFFFFF"/>
        </w:rPr>
        <w:t xml:space="preserve"> Office</w:t>
      </w:r>
      <w:r w:rsidR="00DB4B3D" w:rsidRPr="002309E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shows the </w:t>
      </w:r>
      <w:r w:rsidR="00DB4B3D" w:rsidRPr="002309E5">
        <w:rPr>
          <w:rFonts w:ascii="Times New Roman" w:hAnsi="Times New Roman" w:cs="Times New Roman"/>
          <w:sz w:val="24"/>
          <w:szCs w:val="24"/>
          <w:shd w:val="clear" w:color="auto" w:fill="FFFFFF"/>
        </w:rPr>
        <w:t>government involvement in this funding is through the taxes</w:t>
      </w:r>
      <w:r w:rsidR="00340B6D" w:rsidRPr="002309E5">
        <w:rPr>
          <w:rFonts w:ascii="Times New Roman" w:hAnsi="Times New Roman" w:cs="Times New Roman"/>
          <w:sz w:val="24"/>
          <w:szCs w:val="24"/>
          <w:shd w:val="clear" w:color="auto" w:fill="FFFFFF"/>
        </w:rPr>
        <w:t xml:space="preserve"> (Congressional Budget Office</w:t>
      </w:r>
      <w:r w:rsidR="00340B6D" w:rsidRPr="002309E5">
        <w:rPr>
          <w:rFonts w:ascii="Times New Roman" w:hAnsi="Times New Roman" w:cs="Times New Roman"/>
          <w:sz w:val="24"/>
          <w:szCs w:val="24"/>
        </w:rPr>
        <w:t>, 2017)</w:t>
      </w:r>
      <w:r w:rsidR="00DB4B3D" w:rsidRPr="002309E5">
        <w:rPr>
          <w:rFonts w:ascii="Times New Roman" w:hAnsi="Times New Roman" w:cs="Times New Roman"/>
          <w:sz w:val="24"/>
          <w:szCs w:val="24"/>
          <w:shd w:val="clear" w:color="auto" w:fill="FFFFFF"/>
        </w:rPr>
        <w:t xml:space="preserve">. </w:t>
      </w:r>
      <w:r w:rsidR="00DB4B3D" w:rsidRPr="002309E5">
        <w:rPr>
          <w:rFonts w:ascii="Times New Roman" w:hAnsi="Times New Roman" w:cs="Times New Roman"/>
          <w:noProof/>
          <w:sz w:val="24"/>
          <w:szCs w:val="24"/>
          <w:shd w:val="clear" w:color="auto" w:fill="FFFFFF"/>
        </w:rPr>
        <w:t>However</w:t>
      </w:r>
      <w:r w:rsidR="005E047B" w:rsidRPr="002309E5">
        <w:rPr>
          <w:rFonts w:ascii="Times New Roman" w:hAnsi="Times New Roman" w:cs="Times New Roman"/>
          <w:noProof/>
          <w:sz w:val="24"/>
          <w:szCs w:val="24"/>
          <w:shd w:val="clear" w:color="auto" w:fill="FFFFFF"/>
        </w:rPr>
        <w:t>,</w:t>
      </w:r>
      <w:r w:rsidR="00DB4B3D" w:rsidRPr="002309E5">
        <w:rPr>
          <w:rFonts w:ascii="Times New Roman" w:hAnsi="Times New Roman" w:cs="Times New Roman"/>
          <w:sz w:val="24"/>
          <w:szCs w:val="24"/>
          <w:shd w:val="clear" w:color="auto" w:fill="FFFFFF"/>
        </w:rPr>
        <w:t xml:space="preserve"> the private insurance has </w:t>
      </w:r>
      <w:r w:rsidR="00DB4B3D" w:rsidRPr="00D2772E">
        <w:rPr>
          <w:rFonts w:ascii="Times New Roman" w:hAnsi="Times New Roman" w:cs="Times New Roman"/>
          <w:noProof/>
          <w:sz w:val="24"/>
          <w:szCs w:val="24"/>
          <w:shd w:val="clear" w:color="auto" w:fill="FFFFFF"/>
        </w:rPr>
        <w:t>been criticized</w:t>
      </w:r>
      <w:r w:rsidR="00DB4B3D" w:rsidRPr="002309E5">
        <w:rPr>
          <w:rFonts w:ascii="Times New Roman" w:hAnsi="Times New Roman" w:cs="Times New Roman"/>
          <w:sz w:val="24"/>
          <w:szCs w:val="24"/>
          <w:shd w:val="clear" w:color="auto" w:fill="FFFFFF"/>
        </w:rPr>
        <w:t xml:space="preserve"> for being money oriented and discriminant. On the other hand, the government </w:t>
      </w:r>
      <w:r w:rsidR="005E047B" w:rsidRPr="002309E5">
        <w:rPr>
          <w:rFonts w:ascii="Times New Roman" w:hAnsi="Times New Roman" w:cs="Times New Roman"/>
          <w:noProof/>
          <w:sz w:val="24"/>
          <w:szCs w:val="24"/>
          <w:shd w:val="clear" w:color="auto" w:fill="FFFFFF"/>
        </w:rPr>
        <w:t>univers</w:t>
      </w:r>
      <w:r w:rsidR="00DB4B3D" w:rsidRPr="002309E5">
        <w:rPr>
          <w:rFonts w:ascii="Times New Roman" w:hAnsi="Times New Roman" w:cs="Times New Roman"/>
          <w:noProof/>
          <w:sz w:val="24"/>
          <w:szCs w:val="24"/>
          <w:shd w:val="clear" w:color="auto" w:fill="FFFFFF"/>
        </w:rPr>
        <w:t>al</w:t>
      </w:r>
      <w:r w:rsidR="00DB4B3D" w:rsidRPr="002309E5">
        <w:rPr>
          <w:rFonts w:ascii="Times New Roman" w:hAnsi="Times New Roman" w:cs="Times New Roman"/>
          <w:sz w:val="24"/>
          <w:szCs w:val="24"/>
          <w:shd w:val="clear" w:color="auto" w:fill="FFFFFF"/>
        </w:rPr>
        <w:t xml:space="preserve"> healthcare still lags behind when it comes to providing quality services, but it is accessible.</w:t>
      </w:r>
    </w:p>
    <w:p w:rsidR="00EB799C" w:rsidRPr="002309E5" w:rsidRDefault="0031293C" w:rsidP="00613DA0">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t>Comparing Healthcare in the U.S. and Canada</w:t>
      </w:r>
    </w:p>
    <w:p w:rsidR="004F337B" w:rsidRPr="002309E5" w:rsidRDefault="00902D28" w:rsidP="00CD33BD">
      <w:pPr>
        <w:spacing w:line="480" w:lineRule="auto"/>
        <w:ind w:firstLine="360"/>
        <w:rPr>
          <w:rFonts w:ascii="Times New Roman" w:hAnsi="Times New Roman" w:cs="Times New Roman"/>
          <w:sz w:val="24"/>
          <w:szCs w:val="24"/>
          <w:shd w:val="clear" w:color="auto" w:fill="FFFFFF"/>
        </w:rPr>
      </w:pPr>
      <w:r w:rsidRPr="002309E5">
        <w:rPr>
          <w:rFonts w:ascii="Times New Roman" w:hAnsi="Times New Roman" w:cs="Times New Roman"/>
          <w:sz w:val="24"/>
          <w:szCs w:val="24"/>
          <w:lang w:val="en"/>
        </w:rPr>
        <w:t xml:space="preserve">A report </w:t>
      </w:r>
      <w:r w:rsidRPr="00D2772E">
        <w:rPr>
          <w:rFonts w:ascii="Times New Roman" w:hAnsi="Times New Roman" w:cs="Times New Roman"/>
          <w:noProof/>
          <w:sz w:val="24"/>
          <w:szCs w:val="24"/>
          <w:lang w:val="en"/>
        </w:rPr>
        <w:t>released</w:t>
      </w:r>
      <w:r w:rsidRPr="002309E5">
        <w:rPr>
          <w:rFonts w:ascii="Times New Roman" w:hAnsi="Times New Roman" w:cs="Times New Roman"/>
          <w:sz w:val="24"/>
          <w:szCs w:val="24"/>
          <w:lang w:val="en"/>
        </w:rPr>
        <w:t xml:space="preserve"> by the Nuffield Trust in London and RAND </w:t>
      </w:r>
      <w:r w:rsidRPr="00D2772E">
        <w:rPr>
          <w:rFonts w:ascii="Times New Roman" w:hAnsi="Times New Roman" w:cs="Times New Roman"/>
          <w:noProof/>
          <w:sz w:val="24"/>
          <w:szCs w:val="24"/>
          <w:lang w:val="en"/>
        </w:rPr>
        <w:t>the</w:t>
      </w:r>
      <w:r w:rsidRPr="002309E5">
        <w:rPr>
          <w:rFonts w:ascii="Times New Roman" w:hAnsi="Times New Roman" w:cs="Times New Roman"/>
          <w:sz w:val="24"/>
          <w:szCs w:val="24"/>
          <w:lang w:val="en"/>
        </w:rPr>
        <w:t xml:space="preserve"> U.S. experience with publicly releasing health care performance data in comparison to some of the developed countries with a lot of emphasis on Canada</w:t>
      </w:r>
      <w:r w:rsidR="002309E5">
        <w:rPr>
          <w:rFonts w:ascii="Times New Roman" w:hAnsi="Times New Roman" w:cs="Times New Roman"/>
          <w:sz w:val="24"/>
          <w:szCs w:val="24"/>
          <w:lang w:val="en"/>
        </w:rPr>
        <w:t xml:space="preserve"> </w:t>
      </w:r>
      <w:r w:rsidR="00340B6D" w:rsidRPr="002309E5">
        <w:rPr>
          <w:rFonts w:ascii="Times New Roman" w:hAnsi="Times New Roman" w:cs="Times New Roman"/>
          <w:noProof/>
          <w:sz w:val="24"/>
          <w:szCs w:val="24"/>
          <w:shd w:val="clear" w:color="auto" w:fill="FFFFFF"/>
        </w:rPr>
        <w:t>(</w:t>
      </w:r>
      <w:hyperlink r:id="rId8" w:history="1">
        <w:r w:rsidR="00DC05EF" w:rsidRPr="002309E5">
          <w:rPr>
            <w:rStyle w:val="Hyperlink"/>
            <w:rFonts w:ascii="Times New Roman" w:hAnsi="Times New Roman" w:cs="Times New Roman"/>
            <w:color w:val="auto"/>
            <w:sz w:val="24"/>
            <w:szCs w:val="24"/>
            <w:u w:val="none"/>
            <w:lang w:val="en"/>
          </w:rPr>
          <w:t>Marshall</w:t>
        </w:r>
      </w:hyperlink>
      <w:r w:rsidR="00DC05EF" w:rsidRPr="002309E5">
        <w:rPr>
          <w:rFonts w:ascii="Times New Roman" w:hAnsi="Times New Roman" w:cs="Times New Roman"/>
          <w:sz w:val="24"/>
          <w:szCs w:val="24"/>
          <w:lang w:val="en"/>
        </w:rPr>
        <w:t xml:space="preserve"> et al., </w:t>
      </w:r>
      <w:r w:rsidR="00DC05EF" w:rsidRPr="002309E5">
        <w:rPr>
          <w:rFonts w:ascii="Times New Roman" w:hAnsi="Times New Roman" w:cs="Times New Roman"/>
          <w:sz w:val="24"/>
          <w:szCs w:val="24"/>
        </w:rPr>
        <w:t>2002</w:t>
      </w:r>
      <w:r w:rsidR="00340B6D" w:rsidRPr="002309E5">
        <w:rPr>
          <w:rFonts w:ascii="Times New Roman" w:hAnsi="Times New Roman" w:cs="Times New Roman"/>
          <w:sz w:val="24"/>
          <w:szCs w:val="24"/>
        </w:rPr>
        <w:t>)</w:t>
      </w:r>
      <w:r w:rsidR="004F337B" w:rsidRPr="002309E5">
        <w:rPr>
          <w:rFonts w:ascii="Times New Roman" w:hAnsi="Times New Roman" w:cs="Times New Roman"/>
          <w:sz w:val="24"/>
          <w:szCs w:val="24"/>
          <w:shd w:val="clear" w:color="auto" w:fill="FFFFFF"/>
        </w:rPr>
        <w:t xml:space="preserve">. </w:t>
      </w:r>
      <w:r w:rsidR="004F337B" w:rsidRPr="002309E5">
        <w:rPr>
          <w:rFonts w:ascii="Times New Roman" w:hAnsi="Times New Roman" w:cs="Times New Roman"/>
          <w:noProof/>
          <w:sz w:val="24"/>
          <w:szCs w:val="24"/>
          <w:shd w:val="clear" w:color="auto" w:fill="FFFFFF"/>
        </w:rPr>
        <w:t>When comparing the mortality rate</w:t>
      </w:r>
      <w:r w:rsidR="004F337B" w:rsidRPr="002309E5">
        <w:rPr>
          <w:rFonts w:ascii="Times New Roman" w:hAnsi="Times New Roman" w:cs="Times New Roman"/>
          <w:sz w:val="24"/>
          <w:szCs w:val="24"/>
          <w:shd w:val="clear" w:color="auto" w:fill="FFFFFF"/>
        </w:rPr>
        <w:t xml:space="preserve">, there is a notable difference in the </w:t>
      </w:r>
      <w:r w:rsidR="004F337B" w:rsidRPr="002309E5">
        <w:rPr>
          <w:rFonts w:ascii="Times New Roman" w:hAnsi="Times New Roman" w:cs="Times New Roman"/>
          <w:sz w:val="24"/>
          <w:szCs w:val="24"/>
        </w:rPr>
        <w:t xml:space="preserve">infant mortality rate and life expectancy. For example, in the United </w:t>
      </w:r>
      <w:r w:rsidR="004F337B" w:rsidRPr="002309E5">
        <w:rPr>
          <w:rFonts w:ascii="Times New Roman" w:hAnsi="Times New Roman" w:cs="Times New Roman"/>
          <w:noProof/>
          <w:sz w:val="24"/>
          <w:szCs w:val="24"/>
        </w:rPr>
        <w:t>States,</w:t>
      </w:r>
      <w:r w:rsidR="004F337B" w:rsidRPr="002309E5">
        <w:rPr>
          <w:rFonts w:ascii="Times New Roman" w:hAnsi="Times New Roman" w:cs="Times New Roman"/>
          <w:sz w:val="24"/>
          <w:szCs w:val="24"/>
        </w:rPr>
        <w:t xml:space="preserve"> low birth weight is </w:t>
      </w:r>
      <w:r w:rsidR="004F337B" w:rsidRPr="002309E5">
        <w:rPr>
          <w:rFonts w:ascii="Times New Roman" w:hAnsi="Times New Roman" w:cs="Times New Roman"/>
          <w:noProof/>
          <w:sz w:val="24"/>
          <w:szCs w:val="24"/>
        </w:rPr>
        <w:t>familiar</w:t>
      </w:r>
      <w:r w:rsidR="004F337B" w:rsidRPr="002309E5">
        <w:rPr>
          <w:rFonts w:ascii="Times New Roman" w:hAnsi="Times New Roman" w:cs="Times New Roman"/>
          <w:sz w:val="24"/>
          <w:szCs w:val="24"/>
        </w:rPr>
        <w:t xml:space="preserve"> and mostly associated with substance abuse and smoking. Nevertheless, most medical </w:t>
      </w:r>
      <w:r w:rsidR="004F337B" w:rsidRPr="002309E5">
        <w:rPr>
          <w:rFonts w:ascii="Times New Roman" w:hAnsi="Times New Roman" w:cs="Times New Roman"/>
          <w:noProof/>
          <w:sz w:val="24"/>
          <w:szCs w:val="24"/>
        </w:rPr>
        <w:t>practitioners</w:t>
      </w:r>
      <w:r w:rsidR="004F337B" w:rsidRPr="002309E5">
        <w:rPr>
          <w:rFonts w:ascii="Times New Roman" w:hAnsi="Times New Roman" w:cs="Times New Roman"/>
          <w:sz w:val="24"/>
          <w:szCs w:val="24"/>
        </w:rPr>
        <w:t xml:space="preserve"> </w:t>
      </w:r>
      <w:r w:rsidR="004F337B" w:rsidRPr="002309E5">
        <w:rPr>
          <w:rFonts w:ascii="Times New Roman" w:hAnsi="Times New Roman" w:cs="Times New Roman"/>
          <w:noProof/>
          <w:sz w:val="24"/>
          <w:szCs w:val="24"/>
        </w:rPr>
        <w:t>relate</w:t>
      </w:r>
      <w:r w:rsidR="004F337B" w:rsidRPr="002309E5">
        <w:rPr>
          <w:rFonts w:ascii="Times New Roman" w:hAnsi="Times New Roman" w:cs="Times New Roman"/>
          <w:sz w:val="24"/>
          <w:szCs w:val="24"/>
        </w:rPr>
        <w:t xml:space="preserve"> this phenomenon to the differences in behavior than with the </w:t>
      </w:r>
      <w:r w:rsidR="004F337B" w:rsidRPr="002309E5">
        <w:rPr>
          <w:rFonts w:ascii="Times New Roman" w:hAnsi="Times New Roman" w:cs="Times New Roman"/>
          <w:noProof/>
          <w:sz w:val="24"/>
          <w:szCs w:val="24"/>
        </w:rPr>
        <w:t>healthcare</w:t>
      </w:r>
      <w:r w:rsidR="004F337B" w:rsidRPr="002309E5">
        <w:rPr>
          <w:rFonts w:ascii="Times New Roman" w:hAnsi="Times New Roman" w:cs="Times New Roman"/>
          <w:sz w:val="24"/>
          <w:szCs w:val="24"/>
        </w:rPr>
        <w:t xml:space="preserve"> systems.</w:t>
      </w:r>
    </w:p>
    <w:p w:rsidR="00E67373" w:rsidRPr="002309E5" w:rsidRDefault="0031293C" w:rsidP="004D5D0F">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t xml:space="preserve">Emerging Issues </w:t>
      </w:r>
      <w:r w:rsidR="00845477" w:rsidRPr="002309E5">
        <w:rPr>
          <w:rFonts w:ascii="Times New Roman" w:hAnsi="Times New Roman" w:cs="Times New Roman"/>
          <w:b/>
          <w:sz w:val="24"/>
          <w:szCs w:val="24"/>
          <w:shd w:val="clear" w:color="auto" w:fill="FFFFFF"/>
        </w:rPr>
        <w:t>in</w:t>
      </w:r>
      <w:r w:rsidRPr="002309E5">
        <w:rPr>
          <w:rFonts w:ascii="Times New Roman" w:hAnsi="Times New Roman" w:cs="Times New Roman"/>
          <w:b/>
          <w:sz w:val="24"/>
          <w:szCs w:val="24"/>
          <w:shd w:val="clear" w:color="auto" w:fill="FFFFFF"/>
        </w:rPr>
        <w:t xml:space="preserve"> </w:t>
      </w:r>
      <w:r w:rsidR="00845477" w:rsidRPr="002309E5">
        <w:rPr>
          <w:rFonts w:ascii="Times New Roman" w:hAnsi="Times New Roman" w:cs="Times New Roman"/>
          <w:b/>
          <w:sz w:val="24"/>
          <w:szCs w:val="24"/>
          <w:shd w:val="clear" w:color="auto" w:fill="FFFFFF"/>
        </w:rPr>
        <w:t>the U.S</w:t>
      </w:r>
      <w:r w:rsidRPr="002309E5">
        <w:rPr>
          <w:rFonts w:ascii="Times New Roman" w:hAnsi="Times New Roman" w:cs="Times New Roman"/>
          <w:b/>
          <w:sz w:val="24"/>
          <w:szCs w:val="24"/>
          <w:shd w:val="clear" w:color="auto" w:fill="FFFFFF"/>
        </w:rPr>
        <w:t>. Healthcare System</w:t>
      </w:r>
    </w:p>
    <w:p w:rsidR="004D5D0F" w:rsidRPr="002309E5" w:rsidRDefault="003A7C43" w:rsidP="002309E5">
      <w:pPr>
        <w:spacing w:line="480" w:lineRule="auto"/>
        <w:ind w:firstLine="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Over the past fifteen years,</w:t>
      </w:r>
      <w:r w:rsidR="00575676" w:rsidRPr="002309E5">
        <w:rPr>
          <w:rFonts w:ascii="Times New Roman" w:hAnsi="Times New Roman" w:cs="Times New Roman"/>
          <w:sz w:val="24"/>
          <w:szCs w:val="24"/>
          <w:shd w:val="clear" w:color="auto" w:fill="FFFFFF"/>
        </w:rPr>
        <w:t xml:space="preserve"> healthcare in America has witnessed a shift from the traditional methods of offering healthcare</w:t>
      </w:r>
      <w:r w:rsidR="0099309B" w:rsidRPr="002309E5">
        <w:rPr>
          <w:rFonts w:ascii="Times New Roman" w:hAnsi="Times New Roman" w:cs="Times New Roman"/>
          <w:sz w:val="24"/>
          <w:szCs w:val="24"/>
          <w:shd w:val="clear" w:color="auto" w:fill="FFFFFF"/>
        </w:rPr>
        <w:t xml:space="preserve"> as reported by</w:t>
      </w:r>
      <w:r w:rsidR="0099309B" w:rsidRPr="002309E5">
        <w:rPr>
          <w:rFonts w:ascii="Times New Roman" w:hAnsi="Times New Roman" w:cs="Times New Roman"/>
          <w:sz w:val="24"/>
          <w:szCs w:val="24"/>
          <w:lang w:val="en"/>
        </w:rPr>
        <w:t xml:space="preserve"> Agency for Healthcare Research and Quality (AHRQ).  </w:t>
      </w:r>
      <w:r w:rsidR="00902D28" w:rsidRPr="002309E5">
        <w:rPr>
          <w:rFonts w:ascii="Times New Roman" w:hAnsi="Times New Roman" w:cs="Times New Roman"/>
          <w:sz w:val="24"/>
          <w:szCs w:val="24"/>
          <w:lang w:val="en"/>
        </w:rPr>
        <w:t>T</w:t>
      </w:r>
      <w:r w:rsidR="0099309B" w:rsidRPr="002309E5">
        <w:rPr>
          <w:rFonts w:ascii="Times New Roman" w:hAnsi="Times New Roman" w:cs="Times New Roman"/>
          <w:sz w:val="24"/>
          <w:szCs w:val="24"/>
          <w:lang w:val="en"/>
        </w:rPr>
        <w:t xml:space="preserve">he agency combined all </w:t>
      </w:r>
      <w:r w:rsidR="0099309B" w:rsidRPr="00D2772E">
        <w:rPr>
          <w:rFonts w:ascii="Times New Roman" w:hAnsi="Times New Roman" w:cs="Times New Roman"/>
          <w:noProof/>
          <w:sz w:val="24"/>
          <w:szCs w:val="24"/>
          <w:lang w:val="en"/>
        </w:rPr>
        <w:t>it</w:t>
      </w:r>
      <w:r w:rsidR="00D2772E">
        <w:rPr>
          <w:rFonts w:ascii="Times New Roman" w:hAnsi="Times New Roman" w:cs="Times New Roman"/>
          <w:noProof/>
          <w:sz w:val="24"/>
          <w:szCs w:val="24"/>
          <w:lang w:val="en"/>
        </w:rPr>
        <w:t>s</w:t>
      </w:r>
      <w:r w:rsidR="0099309B" w:rsidRPr="002309E5">
        <w:rPr>
          <w:rFonts w:ascii="Times New Roman" w:hAnsi="Times New Roman" w:cs="Times New Roman"/>
          <w:sz w:val="24"/>
          <w:szCs w:val="24"/>
          <w:lang w:val="en"/>
        </w:rPr>
        <w:t xml:space="preserve"> work into a single report, the “</w:t>
      </w:r>
      <w:r w:rsidR="0099309B" w:rsidRPr="002309E5">
        <w:rPr>
          <w:rStyle w:val="Emphasis"/>
          <w:rFonts w:ascii="Times New Roman" w:hAnsi="Times New Roman" w:cs="Times New Roman"/>
          <w:i w:val="0"/>
          <w:sz w:val="24"/>
          <w:szCs w:val="24"/>
          <w:lang w:val="en"/>
        </w:rPr>
        <w:t xml:space="preserve">National Healthcare Quality and Disparities </w:t>
      </w:r>
      <w:r w:rsidR="0099309B" w:rsidRPr="00D2772E">
        <w:rPr>
          <w:rStyle w:val="Emphasis"/>
          <w:rFonts w:ascii="Times New Roman" w:hAnsi="Times New Roman" w:cs="Times New Roman"/>
          <w:i w:val="0"/>
          <w:noProof/>
          <w:sz w:val="24"/>
          <w:szCs w:val="24"/>
          <w:lang w:val="en"/>
        </w:rPr>
        <w:t>Report</w:t>
      </w:r>
      <w:r w:rsidR="00D2772E" w:rsidRPr="00D2772E">
        <w:rPr>
          <w:rStyle w:val="Emphasis"/>
          <w:rFonts w:ascii="Times New Roman" w:hAnsi="Times New Roman" w:cs="Times New Roman"/>
          <w:i w:val="0"/>
          <w:noProof/>
          <w:sz w:val="24"/>
          <w:szCs w:val="24"/>
          <w:lang w:val="en"/>
        </w:rPr>
        <w:t>s</w:t>
      </w:r>
      <w:r w:rsidR="00D2772E">
        <w:rPr>
          <w:rStyle w:val="Emphasis"/>
          <w:rFonts w:ascii="Times New Roman" w:hAnsi="Times New Roman" w:cs="Times New Roman"/>
          <w:i w:val="0"/>
          <w:noProof/>
          <w:sz w:val="24"/>
          <w:szCs w:val="24"/>
          <w:lang w:val="en"/>
        </w:rPr>
        <w:t>.”</w:t>
      </w:r>
      <w:r w:rsidR="0099309B" w:rsidRPr="002309E5">
        <w:rPr>
          <w:rFonts w:ascii="Times New Roman" w:hAnsi="Times New Roman" w:cs="Times New Roman"/>
          <w:sz w:val="24"/>
          <w:szCs w:val="24"/>
          <w:lang w:val="en"/>
        </w:rPr>
        <w:t xml:space="preserve"> The purpose of the </w:t>
      </w:r>
      <w:r w:rsidR="0099309B" w:rsidRPr="00D2772E">
        <w:rPr>
          <w:rFonts w:ascii="Times New Roman" w:hAnsi="Times New Roman" w:cs="Times New Roman"/>
          <w:noProof/>
          <w:sz w:val="24"/>
          <w:szCs w:val="24"/>
          <w:lang w:val="en"/>
        </w:rPr>
        <w:t>report</w:t>
      </w:r>
      <w:r w:rsidR="0099309B" w:rsidRPr="002309E5">
        <w:rPr>
          <w:rFonts w:ascii="Times New Roman" w:hAnsi="Times New Roman" w:cs="Times New Roman"/>
          <w:sz w:val="24"/>
          <w:szCs w:val="24"/>
          <w:lang w:val="en"/>
        </w:rPr>
        <w:t xml:space="preserve"> is to measures trends in effectiveness of care,</w:t>
      </w:r>
      <w:r w:rsidR="00D2772E">
        <w:rPr>
          <w:rFonts w:ascii="Times New Roman" w:hAnsi="Times New Roman" w:cs="Times New Roman"/>
          <w:sz w:val="24"/>
          <w:szCs w:val="24"/>
          <w:lang w:val="en"/>
        </w:rPr>
        <w:t xml:space="preserve"> the</w:t>
      </w:r>
      <w:r w:rsidR="0099309B" w:rsidRPr="002309E5">
        <w:rPr>
          <w:rFonts w:ascii="Times New Roman" w:hAnsi="Times New Roman" w:cs="Times New Roman"/>
          <w:sz w:val="24"/>
          <w:szCs w:val="24"/>
          <w:lang w:val="en"/>
        </w:rPr>
        <w:t xml:space="preserve"> </w:t>
      </w:r>
      <w:r w:rsidR="0099309B" w:rsidRPr="00D2772E">
        <w:rPr>
          <w:rFonts w:ascii="Times New Roman" w:hAnsi="Times New Roman" w:cs="Times New Roman"/>
          <w:noProof/>
          <w:sz w:val="24"/>
          <w:szCs w:val="24"/>
          <w:lang w:val="en"/>
        </w:rPr>
        <w:t>safety</w:t>
      </w:r>
      <w:r w:rsidR="00902D28" w:rsidRPr="002309E5">
        <w:rPr>
          <w:rFonts w:ascii="Times New Roman" w:hAnsi="Times New Roman" w:cs="Times New Roman"/>
          <w:sz w:val="24"/>
          <w:szCs w:val="24"/>
          <w:lang w:val="en"/>
        </w:rPr>
        <w:t xml:space="preserve"> of patients</w:t>
      </w:r>
      <w:r w:rsidR="0099309B" w:rsidRPr="002309E5">
        <w:rPr>
          <w:rFonts w:ascii="Times New Roman" w:hAnsi="Times New Roman" w:cs="Times New Roman"/>
          <w:sz w:val="24"/>
          <w:szCs w:val="24"/>
          <w:lang w:val="en"/>
        </w:rPr>
        <w:t xml:space="preserve">, </w:t>
      </w:r>
      <w:r w:rsidR="00902D28" w:rsidRPr="00D2772E">
        <w:rPr>
          <w:rFonts w:ascii="Times New Roman" w:hAnsi="Times New Roman" w:cs="Times New Roman"/>
          <w:noProof/>
          <w:sz w:val="24"/>
          <w:szCs w:val="24"/>
          <w:lang w:val="en"/>
        </w:rPr>
        <w:t>e</w:t>
      </w:r>
      <w:r w:rsidR="00D2772E">
        <w:rPr>
          <w:rFonts w:ascii="Times New Roman" w:hAnsi="Times New Roman" w:cs="Times New Roman"/>
          <w:noProof/>
          <w:sz w:val="24"/>
          <w:szCs w:val="24"/>
          <w:lang w:val="en"/>
        </w:rPr>
        <w:t>fficie</w:t>
      </w:r>
      <w:r w:rsidR="00902D28" w:rsidRPr="00D2772E">
        <w:rPr>
          <w:rFonts w:ascii="Times New Roman" w:hAnsi="Times New Roman" w:cs="Times New Roman"/>
          <w:noProof/>
          <w:sz w:val="24"/>
          <w:szCs w:val="24"/>
          <w:lang w:val="en"/>
        </w:rPr>
        <w:t>ncy</w:t>
      </w:r>
      <w:r w:rsidR="00902D28" w:rsidRPr="002309E5">
        <w:rPr>
          <w:rFonts w:ascii="Times New Roman" w:hAnsi="Times New Roman" w:cs="Times New Roman"/>
          <w:sz w:val="24"/>
          <w:szCs w:val="24"/>
          <w:lang w:val="en"/>
        </w:rPr>
        <w:t xml:space="preserve"> of </w:t>
      </w:r>
      <w:r w:rsidR="00902D28" w:rsidRPr="00D2772E">
        <w:rPr>
          <w:rFonts w:ascii="Times New Roman" w:hAnsi="Times New Roman" w:cs="Times New Roman"/>
          <w:noProof/>
          <w:sz w:val="24"/>
          <w:szCs w:val="24"/>
          <w:lang w:val="en"/>
        </w:rPr>
        <w:t>healthcare</w:t>
      </w:r>
      <w:r w:rsidR="0099309B" w:rsidRPr="002309E5">
        <w:rPr>
          <w:rFonts w:ascii="Times New Roman" w:hAnsi="Times New Roman" w:cs="Times New Roman"/>
          <w:sz w:val="24"/>
          <w:szCs w:val="24"/>
          <w:lang w:val="en"/>
        </w:rPr>
        <w:t>, and access</w:t>
      </w:r>
      <w:r w:rsidR="00902D28" w:rsidRPr="002309E5">
        <w:rPr>
          <w:rFonts w:ascii="Times New Roman" w:hAnsi="Times New Roman" w:cs="Times New Roman"/>
          <w:sz w:val="24"/>
          <w:szCs w:val="24"/>
          <w:lang w:val="en"/>
        </w:rPr>
        <w:t>ibility of medical</w:t>
      </w:r>
      <w:r w:rsidR="0099309B" w:rsidRPr="002309E5">
        <w:rPr>
          <w:rFonts w:ascii="Times New Roman" w:hAnsi="Times New Roman" w:cs="Times New Roman"/>
          <w:sz w:val="24"/>
          <w:szCs w:val="24"/>
          <w:lang w:val="en"/>
        </w:rPr>
        <w:t xml:space="preserve"> care</w:t>
      </w:r>
      <w:r w:rsidR="00902D28" w:rsidRPr="002309E5">
        <w:rPr>
          <w:rFonts w:ascii="Times New Roman" w:hAnsi="Times New Roman" w:cs="Times New Roman"/>
          <w:sz w:val="24"/>
          <w:szCs w:val="24"/>
          <w:lang w:val="en"/>
        </w:rPr>
        <w:t xml:space="preserve"> in the </w:t>
      </w:r>
      <w:r w:rsidR="00845477" w:rsidRPr="002309E5">
        <w:rPr>
          <w:rFonts w:ascii="Times New Roman" w:hAnsi="Times New Roman" w:cs="Times New Roman"/>
          <w:sz w:val="24"/>
          <w:szCs w:val="24"/>
          <w:lang w:val="en"/>
        </w:rPr>
        <w:t>United States</w:t>
      </w:r>
      <w:r w:rsidR="0099309B" w:rsidRPr="002309E5">
        <w:rPr>
          <w:rFonts w:ascii="Times New Roman" w:hAnsi="Times New Roman" w:cs="Times New Roman"/>
          <w:sz w:val="24"/>
          <w:szCs w:val="24"/>
          <w:lang w:val="en"/>
        </w:rPr>
        <w:t xml:space="preserve">. </w:t>
      </w:r>
      <w:r w:rsidR="00D2772E">
        <w:rPr>
          <w:rFonts w:ascii="Times New Roman" w:hAnsi="Times New Roman" w:cs="Times New Roman"/>
          <w:noProof/>
          <w:sz w:val="24"/>
          <w:szCs w:val="24"/>
          <w:lang w:val="en"/>
        </w:rPr>
        <w:t>T</w:t>
      </w:r>
      <w:r w:rsidR="00902D28" w:rsidRPr="00D2772E">
        <w:rPr>
          <w:rFonts w:ascii="Times New Roman" w:hAnsi="Times New Roman" w:cs="Times New Roman"/>
          <w:noProof/>
          <w:sz w:val="24"/>
          <w:szCs w:val="24"/>
          <w:lang w:val="en"/>
        </w:rPr>
        <w:t>he report</w:t>
      </w:r>
      <w:r w:rsidR="00902D28" w:rsidRPr="002309E5">
        <w:rPr>
          <w:rFonts w:ascii="Times New Roman" w:hAnsi="Times New Roman" w:cs="Times New Roman"/>
          <w:sz w:val="24"/>
          <w:szCs w:val="24"/>
          <w:lang w:val="en"/>
        </w:rPr>
        <w:t xml:space="preserve"> established that</w:t>
      </w:r>
      <w:r w:rsidR="00902D28" w:rsidRPr="002309E5">
        <w:rPr>
          <w:rFonts w:ascii="Times New Roman" w:hAnsi="Times New Roman" w:cs="Times New Roman"/>
          <w:sz w:val="24"/>
          <w:szCs w:val="24"/>
          <w:shd w:val="clear" w:color="auto" w:fill="FFFFFF"/>
        </w:rPr>
        <w:t xml:space="preserve"> n</w:t>
      </w:r>
      <w:r w:rsidR="00575676" w:rsidRPr="002309E5">
        <w:rPr>
          <w:rFonts w:ascii="Times New Roman" w:hAnsi="Times New Roman" w:cs="Times New Roman"/>
          <w:sz w:val="24"/>
          <w:szCs w:val="24"/>
          <w:shd w:val="clear" w:color="auto" w:fill="FFFFFF"/>
        </w:rPr>
        <w:t xml:space="preserve">on-traditional methods involving the use of new technology and researched-based healthcare are the most prolific changes in the contemporary </w:t>
      </w:r>
      <w:r w:rsidR="00575676" w:rsidRPr="002309E5">
        <w:rPr>
          <w:rFonts w:ascii="Times New Roman" w:hAnsi="Times New Roman" w:cs="Times New Roman"/>
          <w:sz w:val="24"/>
          <w:szCs w:val="24"/>
          <w:shd w:val="clear" w:color="auto" w:fill="FFFFFF"/>
        </w:rPr>
        <w:lastRenderedPageBreak/>
        <w:t>healthcare system</w:t>
      </w:r>
      <w:r w:rsidR="00340B6D" w:rsidRPr="002309E5">
        <w:rPr>
          <w:rFonts w:ascii="Times New Roman" w:hAnsi="Times New Roman" w:cs="Times New Roman"/>
          <w:sz w:val="24"/>
          <w:szCs w:val="24"/>
          <w:shd w:val="clear" w:color="auto" w:fill="FFFFFF"/>
        </w:rPr>
        <w:t xml:space="preserve"> (Agency for Healthcare Research and Quality</w:t>
      </w:r>
      <w:r w:rsidR="0099309B" w:rsidRPr="002309E5">
        <w:rPr>
          <w:rFonts w:ascii="Times New Roman" w:hAnsi="Times New Roman" w:cs="Times New Roman"/>
          <w:sz w:val="24"/>
          <w:szCs w:val="24"/>
          <w:shd w:val="clear" w:color="auto" w:fill="FFFFFF"/>
        </w:rPr>
        <w:t>,</w:t>
      </w:r>
      <w:r w:rsidR="00340B6D" w:rsidRPr="002309E5">
        <w:rPr>
          <w:rFonts w:ascii="Times New Roman" w:hAnsi="Times New Roman" w:cs="Times New Roman"/>
          <w:sz w:val="24"/>
          <w:szCs w:val="24"/>
        </w:rPr>
        <w:t xml:space="preserve"> 2014)</w:t>
      </w:r>
      <w:r w:rsidR="00575676" w:rsidRPr="002309E5">
        <w:rPr>
          <w:rFonts w:ascii="Times New Roman" w:hAnsi="Times New Roman" w:cs="Times New Roman"/>
          <w:sz w:val="24"/>
          <w:szCs w:val="24"/>
          <w:shd w:val="clear" w:color="auto" w:fill="FFFFFF"/>
        </w:rPr>
        <w:t xml:space="preserve">. There are also </w:t>
      </w:r>
      <w:r w:rsidR="007D0BE4" w:rsidRPr="002309E5">
        <w:rPr>
          <w:rFonts w:ascii="Times New Roman" w:hAnsi="Times New Roman" w:cs="Times New Roman"/>
          <w:noProof/>
          <w:sz w:val="24"/>
          <w:szCs w:val="24"/>
          <w:shd w:val="clear" w:color="auto" w:fill="FFFFFF"/>
        </w:rPr>
        <w:t>notice</w:t>
      </w:r>
      <w:r w:rsidR="00575676" w:rsidRPr="002309E5">
        <w:rPr>
          <w:rFonts w:ascii="Times New Roman" w:hAnsi="Times New Roman" w:cs="Times New Roman"/>
          <w:noProof/>
          <w:sz w:val="24"/>
          <w:szCs w:val="24"/>
          <w:shd w:val="clear" w:color="auto" w:fill="FFFFFF"/>
        </w:rPr>
        <w:t>able</w:t>
      </w:r>
      <w:r w:rsidR="00575676" w:rsidRPr="002309E5">
        <w:rPr>
          <w:rFonts w:ascii="Times New Roman" w:hAnsi="Times New Roman" w:cs="Times New Roman"/>
          <w:sz w:val="24"/>
          <w:szCs w:val="24"/>
          <w:shd w:val="clear" w:color="auto" w:fill="FFFFFF"/>
        </w:rPr>
        <w:t xml:space="preserve"> changes that have occurred in the de</w:t>
      </w:r>
      <w:r w:rsidR="001D78EA">
        <w:rPr>
          <w:rFonts w:ascii="Times New Roman" w:hAnsi="Times New Roman" w:cs="Times New Roman"/>
          <w:sz w:val="24"/>
          <w:szCs w:val="24"/>
          <w:shd w:val="clear" w:color="auto" w:fill="FFFFFF"/>
        </w:rPr>
        <w:t>mography of the United States. As studied in class, t</w:t>
      </w:r>
      <w:r w:rsidR="00575676" w:rsidRPr="002309E5">
        <w:rPr>
          <w:rFonts w:ascii="Times New Roman" w:hAnsi="Times New Roman" w:cs="Times New Roman"/>
          <w:sz w:val="24"/>
          <w:szCs w:val="24"/>
          <w:shd w:val="clear" w:color="auto" w:fill="FFFFFF"/>
        </w:rPr>
        <w:t xml:space="preserve">he distribution of people and the ages of people have </w:t>
      </w:r>
      <w:r w:rsidR="00575676" w:rsidRPr="002309E5">
        <w:rPr>
          <w:rFonts w:ascii="Times New Roman" w:hAnsi="Times New Roman" w:cs="Times New Roman"/>
          <w:noProof/>
          <w:sz w:val="24"/>
          <w:szCs w:val="24"/>
          <w:shd w:val="clear" w:color="auto" w:fill="FFFFFF"/>
        </w:rPr>
        <w:t>influence</w:t>
      </w:r>
      <w:r w:rsidR="007D0BE4" w:rsidRPr="002309E5">
        <w:rPr>
          <w:rFonts w:ascii="Times New Roman" w:hAnsi="Times New Roman" w:cs="Times New Roman"/>
          <w:noProof/>
          <w:sz w:val="24"/>
          <w:szCs w:val="24"/>
          <w:shd w:val="clear" w:color="auto" w:fill="FFFFFF"/>
        </w:rPr>
        <w:t>d</w:t>
      </w:r>
      <w:r w:rsidR="00575676" w:rsidRPr="002309E5">
        <w:rPr>
          <w:rFonts w:ascii="Times New Roman" w:hAnsi="Times New Roman" w:cs="Times New Roman"/>
          <w:sz w:val="24"/>
          <w:szCs w:val="24"/>
          <w:shd w:val="clear" w:color="auto" w:fill="FFFFFF"/>
        </w:rPr>
        <w:t xml:space="preserve"> a commendable </w:t>
      </w:r>
      <w:r w:rsidR="007D0BE4" w:rsidRPr="002309E5">
        <w:rPr>
          <w:rFonts w:ascii="Times New Roman" w:hAnsi="Times New Roman" w:cs="Times New Roman"/>
          <w:noProof/>
          <w:sz w:val="24"/>
          <w:szCs w:val="24"/>
          <w:shd w:val="clear" w:color="auto" w:fill="FFFFFF"/>
        </w:rPr>
        <w:t>evolution</w:t>
      </w:r>
      <w:r w:rsidR="00575676" w:rsidRPr="002309E5">
        <w:rPr>
          <w:rFonts w:ascii="Times New Roman" w:hAnsi="Times New Roman" w:cs="Times New Roman"/>
          <w:sz w:val="24"/>
          <w:szCs w:val="24"/>
          <w:shd w:val="clear" w:color="auto" w:fill="FFFFFF"/>
        </w:rPr>
        <w:t xml:space="preserve"> in the way service </w:t>
      </w:r>
      <w:r w:rsidR="00575676" w:rsidRPr="002309E5">
        <w:rPr>
          <w:rFonts w:ascii="Times New Roman" w:hAnsi="Times New Roman" w:cs="Times New Roman"/>
          <w:noProof/>
          <w:sz w:val="24"/>
          <w:szCs w:val="24"/>
          <w:shd w:val="clear" w:color="auto" w:fill="FFFFFF"/>
        </w:rPr>
        <w:t>is provided</w:t>
      </w:r>
      <w:r w:rsidR="00575676" w:rsidRPr="002309E5">
        <w:rPr>
          <w:rFonts w:ascii="Times New Roman" w:hAnsi="Times New Roman" w:cs="Times New Roman"/>
          <w:sz w:val="24"/>
          <w:szCs w:val="24"/>
          <w:shd w:val="clear" w:color="auto" w:fill="FFFFFF"/>
        </w:rPr>
        <w:t xml:space="preserve"> in the United States. Physicians and medical </w:t>
      </w:r>
      <w:r w:rsidR="004F337B" w:rsidRPr="002309E5">
        <w:rPr>
          <w:rFonts w:ascii="Times New Roman" w:hAnsi="Times New Roman" w:cs="Times New Roman"/>
          <w:sz w:val="24"/>
          <w:szCs w:val="24"/>
          <w:shd w:val="clear" w:color="auto" w:fill="FFFFFF"/>
        </w:rPr>
        <w:t>practitio</w:t>
      </w:r>
      <w:r w:rsidR="00575676" w:rsidRPr="002309E5">
        <w:rPr>
          <w:rFonts w:ascii="Times New Roman" w:hAnsi="Times New Roman" w:cs="Times New Roman"/>
          <w:sz w:val="24"/>
          <w:szCs w:val="24"/>
          <w:shd w:val="clear" w:color="auto" w:fill="FFFFFF"/>
        </w:rPr>
        <w:t xml:space="preserve">ners are focusing on the treatment </w:t>
      </w:r>
      <w:r w:rsidR="007D0BE4" w:rsidRPr="002309E5">
        <w:rPr>
          <w:rFonts w:ascii="Times New Roman" w:hAnsi="Times New Roman" w:cs="Times New Roman"/>
          <w:noProof/>
          <w:sz w:val="24"/>
          <w:szCs w:val="24"/>
          <w:shd w:val="clear" w:color="auto" w:fill="FFFFFF"/>
        </w:rPr>
        <w:t>of</w:t>
      </w:r>
      <w:r w:rsidR="002D28E2" w:rsidRPr="002309E5">
        <w:rPr>
          <w:rFonts w:ascii="Times New Roman" w:hAnsi="Times New Roman" w:cs="Times New Roman"/>
          <w:sz w:val="24"/>
          <w:szCs w:val="24"/>
          <w:shd w:val="clear" w:color="auto" w:fill="FFFFFF"/>
        </w:rPr>
        <w:t xml:space="preserve"> the aging</w:t>
      </w:r>
      <w:r w:rsidR="00575676" w:rsidRPr="002309E5">
        <w:rPr>
          <w:rFonts w:ascii="Times New Roman" w:hAnsi="Times New Roman" w:cs="Times New Roman"/>
          <w:sz w:val="24"/>
          <w:szCs w:val="24"/>
          <w:shd w:val="clear" w:color="auto" w:fill="FFFFFF"/>
        </w:rPr>
        <w:t xml:space="preserve"> which in the past was a natural occurrence. This research </w:t>
      </w:r>
      <w:r w:rsidR="00575676" w:rsidRPr="00D2772E">
        <w:rPr>
          <w:rFonts w:ascii="Times New Roman" w:hAnsi="Times New Roman" w:cs="Times New Roman"/>
          <w:noProof/>
          <w:sz w:val="24"/>
          <w:szCs w:val="24"/>
          <w:shd w:val="clear" w:color="auto" w:fill="FFFFFF"/>
        </w:rPr>
        <w:t>is aimed</w:t>
      </w:r>
      <w:r w:rsidR="00575676" w:rsidRPr="002309E5">
        <w:rPr>
          <w:rFonts w:ascii="Times New Roman" w:hAnsi="Times New Roman" w:cs="Times New Roman"/>
          <w:sz w:val="24"/>
          <w:szCs w:val="24"/>
          <w:shd w:val="clear" w:color="auto" w:fill="FFFFFF"/>
        </w:rPr>
        <w:t xml:space="preserve"> at increasing the expectancy of human beings and treating some of t</w:t>
      </w:r>
      <w:r w:rsidR="002309E5">
        <w:rPr>
          <w:rFonts w:ascii="Times New Roman" w:hAnsi="Times New Roman" w:cs="Times New Roman"/>
          <w:sz w:val="24"/>
          <w:szCs w:val="24"/>
          <w:shd w:val="clear" w:color="auto" w:fill="FFFFFF"/>
        </w:rPr>
        <w:t>he chronic diseases like cancer.</w:t>
      </w:r>
      <w:r w:rsidR="00C77900">
        <w:rPr>
          <w:rFonts w:ascii="Times New Roman" w:hAnsi="Times New Roman" w:cs="Times New Roman"/>
          <w:sz w:val="24"/>
          <w:szCs w:val="24"/>
          <w:shd w:val="clear" w:color="auto" w:fill="FFFFFF"/>
        </w:rPr>
        <w:t xml:space="preserve"> Furthermore, as stated by Wootton and Patterson (2017) in their article which discusses the impact of integration of technology in medical delivery, they state that </w:t>
      </w:r>
      <w:r w:rsidR="001D78EA">
        <w:rPr>
          <w:rFonts w:ascii="Times New Roman" w:hAnsi="Times New Roman" w:cs="Times New Roman"/>
          <w:sz w:val="24"/>
          <w:szCs w:val="24"/>
          <w:shd w:val="clear" w:color="auto" w:fill="FFFFFF"/>
        </w:rPr>
        <w:t xml:space="preserve">telemedicine which is the delivery of healthcare though the internet and other telecommunication devices has played a significant role in helping patients access health services, specifically those in rural communities. </w:t>
      </w:r>
    </w:p>
    <w:p w:rsidR="004D5D0F" w:rsidRPr="002309E5" w:rsidRDefault="004D5D0F" w:rsidP="004D5D0F">
      <w:pPr>
        <w:spacing w:line="480" w:lineRule="auto"/>
        <w:rPr>
          <w:rFonts w:ascii="Times New Roman" w:hAnsi="Times New Roman" w:cs="Times New Roman"/>
          <w:b/>
          <w:sz w:val="24"/>
          <w:szCs w:val="24"/>
          <w:shd w:val="clear" w:color="auto" w:fill="FFFFFF"/>
        </w:rPr>
      </w:pPr>
      <w:r w:rsidRPr="002309E5">
        <w:rPr>
          <w:rFonts w:ascii="Times New Roman" w:hAnsi="Times New Roman" w:cs="Times New Roman"/>
          <w:b/>
          <w:sz w:val="24"/>
          <w:szCs w:val="24"/>
          <w:shd w:val="clear" w:color="auto" w:fill="FFFFFF"/>
        </w:rPr>
        <w:t>Conclusion</w:t>
      </w:r>
    </w:p>
    <w:p w:rsidR="004D5D0F" w:rsidRPr="002309E5" w:rsidRDefault="00960066" w:rsidP="004D5D0F">
      <w:pPr>
        <w:spacing w:line="480" w:lineRule="auto"/>
        <w:rPr>
          <w:rFonts w:ascii="Times New Roman" w:hAnsi="Times New Roman" w:cs="Times New Roman"/>
          <w:sz w:val="24"/>
          <w:szCs w:val="24"/>
          <w:shd w:val="clear" w:color="auto" w:fill="FFFFFF"/>
        </w:rPr>
      </w:pPr>
      <w:r w:rsidRPr="002309E5">
        <w:rPr>
          <w:rFonts w:ascii="Times New Roman" w:hAnsi="Times New Roman" w:cs="Times New Roman"/>
          <w:sz w:val="24"/>
          <w:szCs w:val="24"/>
          <w:shd w:val="clear" w:color="auto" w:fill="FFFFFF"/>
        </w:rPr>
        <w:tab/>
        <w:t xml:space="preserve">In conclusion, the </w:t>
      </w:r>
      <w:r w:rsidR="00845477" w:rsidRPr="002309E5">
        <w:rPr>
          <w:rFonts w:ascii="Times New Roman" w:hAnsi="Times New Roman" w:cs="Times New Roman"/>
          <w:sz w:val="24"/>
          <w:szCs w:val="24"/>
          <w:shd w:val="clear" w:color="auto" w:fill="FFFFFF"/>
        </w:rPr>
        <w:t>United States</w:t>
      </w:r>
      <w:r w:rsidRPr="002309E5">
        <w:rPr>
          <w:rFonts w:ascii="Times New Roman" w:hAnsi="Times New Roman" w:cs="Times New Roman"/>
          <w:sz w:val="24"/>
          <w:szCs w:val="24"/>
          <w:shd w:val="clear" w:color="auto" w:fill="FFFFFF"/>
        </w:rPr>
        <w:t xml:space="preserve"> government spends $3.4 billion every year on medical care. </w:t>
      </w:r>
      <w:r w:rsidR="00D2772E">
        <w:rPr>
          <w:rFonts w:ascii="Times New Roman" w:hAnsi="Times New Roman" w:cs="Times New Roman"/>
          <w:noProof/>
          <w:sz w:val="24"/>
          <w:szCs w:val="24"/>
          <w:shd w:val="clear" w:color="auto" w:fill="FFFFFF"/>
        </w:rPr>
        <w:t>T</w:t>
      </w:r>
      <w:r w:rsidRPr="00D2772E">
        <w:rPr>
          <w:rFonts w:ascii="Times New Roman" w:hAnsi="Times New Roman" w:cs="Times New Roman"/>
          <w:noProof/>
          <w:sz w:val="24"/>
          <w:szCs w:val="24"/>
          <w:shd w:val="clear" w:color="auto" w:fill="FFFFFF"/>
        </w:rPr>
        <w:t>his money</w:t>
      </w:r>
      <w:r w:rsidRPr="002309E5">
        <w:rPr>
          <w:rFonts w:ascii="Times New Roman" w:hAnsi="Times New Roman" w:cs="Times New Roman"/>
          <w:sz w:val="24"/>
          <w:szCs w:val="24"/>
          <w:shd w:val="clear" w:color="auto" w:fill="FFFFFF"/>
        </w:rPr>
        <w:t xml:space="preserve"> funds </w:t>
      </w:r>
      <w:r w:rsidR="00D2772E">
        <w:rPr>
          <w:rFonts w:ascii="Times New Roman" w:hAnsi="Times New Roman" w:cs="Times New Roman"/>
          <w:sz w:val="24"/>
          <w:szCs w:val="24"/>
          <w:shd w:val="clear" w:color="auto" w:fill="FFFFFF"/>
        </w:rPr>
        <w:t xml:space="preserve">medical facilities </w:t>
      </w:r>
      <w:r w:rsidRPr="002309E5">
        <w:rPr>
          <w:rFonts w:ascii="Times New Roman" w:hAnsi="Times New Roman" w:cs="Times New Roman"/>
          <w:sz w:val="24"/>
          <w:szCs w:val="24"/>
          <w:shd w:val="clear" w:color="auto" w:fill="FFFFFF"/>
        </w:rPr>
        <w:t>for taking care of</w:t>
      </w:r>
      <w:r w:rsidR="00D2772E">
        <w:rPr>
          <w:rFonts w:ascii="Times New Roman" w:hAnsi="Times New Roman" w:cs="Times New Roman"/>
          <w:sz w:val="24"/>
          <w:szCs w:val="24"/>
          <w:shd w:val="clear" w:color="auto" w:fill="FFFFFF"/>
        </w:rPr>
        <w:t xml:space="preserve"> the</w:t>
      </w:r>
      <w:r w:rsidRPr="002309E5">
        <w:rPr>
          <w:rFonts w:ascii="Times New Roman" w:hAnsi="Times New Roman" w:cs="Times New Roman"/>
          <w:sz w:val="24"/>
          <w:szCs w:val="24"/>
          <w:shd w:val="clear" w:color="auto" w:fill="FFFFFF"/>
        </w:rPr>
        <w:t xml:space="preserve"> </w:t>
      </w:r>
      <w:r w:rsidRPr="00D2772E">
        <w:rPr>
          <w:rFonts w:ascii="Times New Roman" w:hAnsi="Times New Roman" w:cs="Times New Roman"/>
          <w:noProof/>
          <w:sz w:val="24"/>
          <w:szCs w:val="24"/>
          <w:shd w:val="clear" w:color="auto" w:fill="FFFFFF"/>
        </w:rPr>
        <w:t>patient</w:t>
      </w:r>
      <w:r w:rsidRPr="002309E5">
        <w:rPr>
          <w:rFonts w:ascii="Times New Roman" w:hAnsi="Times New Roman" w:cs="Times New Roman"/>
          <w:sz w:val="24"/>
          <w:szCs w:val="24"/>
          <w:shd w:val="clear" w:color="auto" w:fill="FFFFFF"/>
        </w:rPr>
        <w:t xml:space="preserve"> under public insurance </w:t>
      </w:r>
      <w:r w:rsidRPr="00D2772E">
        <w:rPr>
          <w:rFonts w:ascii="Times New Roman" w:hAnsi="Times New Roman" w:cs="Times New Roman"/>
          <w:noProof/>
          <w:sz w:val="24"/>
          <w:szCs w:val="24"/>
          <w:shd w:val="clear" w:color="auto" w:fill="FFFFFF"/>
        </w:rPr>
        <w:t>cover</w:t>
      </w:r>
      <w:r w:rsidR="00D2772E">
        <w:rPr>
          <w:rFonts w:ascii="Times New Roman" w:hAnsi="Times New Roman" w:cs="Times New Roman"/>
          <w:noProof/>
          <w:sz w:val="24"/>
          <w:szCs w:val="24"/>
          <w:shd w:val="clear" w:color="auto" w:fill="FFFFFF"/>
        </w:rPr>
        <w:t>age</w:t>
      </w:r>
      <w:r w:rsidRPr="002309E5">
        <w:rPr>
          <w:rFonts w:ascii="Times New Roman" w:hAnsi="Times New Roman" w:cs="Times New Roman"/>
          <w:sz w:val="24"/>
          <w:szCs w:val="24"/>
          <w:shd w:val="clear" w:color="auto" w:fill="FFFFFF"/>
        </w:rPr>
        <w:t>. However</w:t>
      </w:r>
      <w:r w:rsidR="0099309B" w:rsidRPr="002309E5">
        <w:rPr>
          <w:rFonts w:ascii="Times New Roman" w:hAnsi="Times New Roman" w:cs="Times New Roman"/>
          <w:sz w:val="24"/>
          <w:szCs w:val="24"/>
          <w:shd w:val="clear" w:color="auto" w:fill="FFFFFF"/>
        </w:rPr>
        <w:t>,</w:t>
      </w:r>
      <w:r w:rsidRPr="002309E5">
        <w:rPr>
          <w:rFonts w:ascii="Times New Roman" w:hAnsi="Times New Roman" w:cs="Times New Roman"/>
          <w:sz w:val="24"/>
          <w:szCs w:val="24"/>
          <w:shd w:val="clear" w:color="auto" w:fill="FFFFFF"/>
        </w:rPr>
        <w:t xml:space="preserve"> some medical funding </w:t>
      </w:r>
      <w:r w:rsidRPr="00D2772E">
        <w:rPr>
          <w:rFonts w:ascii="Times New Roman" w:hAnsi="Times New Roman" w:cs="Times New Roman"/>
          <w:noProof/>
          <w:sz w:val="24"/>
          <w:szCs w:val="24"/>
          <w:shd w:val="clear" w:color="auto" w:fill="FFFFFF"/>
        </w:rPr>
        <w:t>is done</w:t>
      </w:r>
      <w:r w:rsidRPr="002309E5">
        <w:rPr>
          <w:rFonts w:ascii="Times New Roman" w:hAnsi="Times New Roman" w:cs="Times New Roman"/>
          <w:sz w:val="24"/>
          <w:szCs w:val="24"/>
          <w:shd w:val="clear" w:color="auto" w:fill="FFFFFF"/>
        </w:rPr>
        <w:t xml:space="preserve"> by </w:t>
      </w:r>
      <w:r w:rsidRPr="00D2772E">
        <w:rPr>
          <w:rFonts w:ascii="Times New Roman" w:hAnsi="Times New Roman" w:cs="Times New Roman"/>
          <w:noProof/>
          <w:sz w:val="24"/>
          <w:szCs w:val="24"/>
          <w:shd w:val="clear" w:color="auto" w:fill="FFFFFF"/>
        </w:rPr>
        <w:t>individual</w:t>
      </w:r>
      <w:r w:rsidR="00D2772E">
        <w:rPr>
          <w:rFonts w:ascii="Times New Roman" w:hAnsi="Times New Roman" w:cs="Times New Roman"/>
          <w:noProof/>
          <w:sz w:val="24"/>
          <w:szCs w:val="24"/>
          <w:shd w:val="clear" w:color="auto" w:fill="FFFFFF"/>
        </w:rPr>
        <w:t>s</w:t>
      </w:r>
      <w:r w:rsidRPr="002309E5">
        <w:rPr>
          <w:rFonts w:ascii="Times New Roman" w:hAnsi="Times New Roman" w:cs="Times New Roman"/>
          <w:sz w:val="24"/>
          <w:szCs w:val="24"/>
          <w:shd w:val="clear" w:color="auto" w:fill="FFFFFF"/>
        </w:rPr>
        <w:t xml:space="preserve"> who buy insurance policies from private companies.</w:t>
      </w:r>
      <w:r w:rsidR="0099309B" w:rsidRPr="002309E5">
        <w:rPr>
          <w:rFonts w:ascii="Times New Roman" w:hAnsi="Times New Roman" w:cs="Times New Roman"/>
          <w:sz w:val="24"/>
          <w:szCs w:val="24"/>
          <w:shd w:val="clear" w:color="auto" w:fill="FFFFFF"/>
        </w:rPr>
        <w:t xml:space="preserve"> </w:t>
      </w:r>
      <w:r w:rsidR="00D2772E">
        <w:rPr>
          <w:rFonts w:ascii="Times New Roman" w:hAnsi="Times New Roman" w:cs="Times New Roman"/>
          <w:noProof/>
          <w:sz w:val="24"/>
          <w:szCs w:val="24"/>
          <w:shd w:val="clear" w:color="auto" w:fill="FFFFFF"/>
        </w:rPr>
        <w:t>C</w:t>
      </w:r>
      <w:r w:rsidR="0099309B" w:rsidRPr="00D2772E">
        <w:rPr>
          <w:rFonts w:ascii="Times New Roman" w:hAnsi="Times New Roman" w:cs="Times New Roman"/>
          <w:noProof/>
          <w:sz w:val="24"/>
          <w:szCs w:val="24"/>
          <w:shd w:val="clear" w:color="auto" w:fill="FFFFFF"/>
        </w:rPr>
        <w:t>omparing</w:t>
      </w:r>
      <w:r w:rsidR="0099309B" w:rsidRPr="002309E5">
        <w:rPr>
          <w:rFonts w:ascii="Times New Roman" w:hAnsi="Times New Roman" w:cs="Times New Roman"/>
          <w:sz w:val="24"/>
          <w:szCs w:val="24"/>
          <w:shd w:val="clear" w:color="auto" w:fill="FFFFFF"/>
        </w:rPr>
        <w:t xml:space="preserve"> the medical care system of America and Canada, the latter is more service driven not pr</w:t>
      </w:r>
      <w:r w:rsidR="002309E5" w:rsidRPr="002309E5">
        <w:rPr>
          <w:rFonts w:ascii="Times New Roman" w:hAnsi="Times New Roman" w:cs="Times New Roman"/>
          <w:sz w:val="24"/>
          <w:szCs w:val="24"/>
          <w:shd w:val="clear" w:color="auto" w:fill="FFFFFF"/>
        </w:rPr>
        <w:t>ofit oriented as of the former.</w:t>
      </w:r>
    </w:p>
    <w:p w:rsidR="00CD33BD" w:rsidRPr="00D76144" w:rsidRDefault="00CD33BD">
      <w:pPr>
        <w:rPr>
          <w:rFonts w:ascii="Times New Roman" w:hAnsi="Times New Roman" w:cs="Times New Roman"/>
          <w:sz w:val="24"/>
          <w:szCs w:val="24"/>
          <w:shd w:val="clear" w:color="auto" w:fill="FFFFFF"/>
        </w:rPr>
      </w:pPr>
      <w:r w:rsidRPr="00D76144">
        <w:rPr>
          <w:rFonts w:ascii="Times New Roman" w:hAnsi="Times New Roman" w:cs="Times New Roman"/>
          <w:sz w:val="24"/>
          <w:szCs w:val="24"/>
          <w:shd w:val="clear" w:color="auto" w:fill="FFFFFF"/>
        </w:rPr>
        <w:br w:type="page"/>
      </w:r>
    </w:p>
    <w:p w:rsidR="008F1C45" w:rsidRPr="00D76144" w:rsidRDefault="00C45BA5" w:rsidP="00CD33BD">
      <w:pPr>
        <w:spacing w:line="480" w:lineRule="auto"/>
        <w:ind w:firstLine="360"/>
        <w:jc w:val="center"/>
        <w:rPr>
          <w:rFonts w:ascii="Times New Roman" w:hAnsi="Times New Roman" w:cs="Times New Roman"/>
          <w:sz w:val="24"/>
          <w:szCs w:val="24"/>
          <w:shd w:val="clear" w:color="auto" w:fill="FFFFFF"/>
        </w:rPr>
      </w:pPr>
      <w:r w:rsidRPr="00D76144">
        <w:rPr>
          <w:rFonts w:ascii="Times New Roman" w:hAnsi="Times New Roman" w:cs="Times New Roman"/>
          <w:sz w:val="24"/>
          <w:szCs w:val="24"/>
          <w:shd w:val="clear" w:color="auto" w:fill="FFFFFF"/>
        </w:rPr>
        <w:lastRenderedPageBreak/>
        <w:t>R</w:t>
      </w:r>
      <w:r w:rsidR="00CD33BD" w:rsidRPr="00D76144">
        <w:rPr>
          <w:rFonts w:ascii="Times New Roman" w:hAnsi="Times New Roman" w:cs="Times New Roman"/>
          <w:sz w:val="24"/>
          <w:szCs w:val="24"/>
          <w:shd w:val="clear" w:color="auto" w:fill="FFFFFF"/>
        </w:rPr>
        <w:t>eferences</w:t>
      </w:r>
    </w:p>
    <w:p w:rsidR="00340B6D" w:rsidRPr="00340B6D" w:rsidRDefault="00340B6D" w:rsidP="00D76144">
      <w:pPr>
        <w:spacing w:after="100" w:afterAutospacing="1" w:line="480" w:lineRule="auto"/>
        <w:ind w:left="720" w:hanging="720"/>
        <w:rPr>
          <w:rFonts w:ascii="Times New Roman" w:hAnsi="Times New Roman" w:cs="Times New Roman"/>
          <w:sz w:val="24"/>
          <w:szCs w:val="24"/>
        </w:rPr>
      </w:pPr>
      <w:r w:rsidRPr="00340B6D">
        <w:rPr>
          <w:rFonts w:ascii="Times New Roman" w:hAnsi="Times New Roman" w:cs="Times New Roman"/>
          <w:sz w:val="24"/>
          <w:szCs w:val="24"/>
          <w:shd w:val="clear" w:color="auto" w:fill="FFFFFF"/>
        </w:rPr>
        <w:t>Agency for Healthcare Research and Quality</w:t>
      </w:r>
      <w:r w:rsidR="00CA47E1">
        <w:rPr>
          <w:rFonts w:ascii="Times New Roman" w:hAnsi="Times New Roman" w:cs="Times New Roman"/>
          <w:sz w:val="24"/>
          <w:szCs w:val="24"/>
        </w:rPr>
        <w:t xml:space="preserve"> (2014</w:t>
      </w:r>
      <w:r w:rsidRPr="00340B6D">
        <w:rPr>
          <w:rFonts w:ascii="Times New Roman" w:hAnsi="Times New Roman" w:cs="Times New Roman"/>
          <w:sz w:val="24"/>
          <w:szCs w:val="24"/>
        </w:rPr>
        <w:t xml:space="preserve">). National Healthcare Quality &amp; </w:t>
      </w:r>
      <w:r w:rsidRPr="0099309B">
        <w:rPr>
          <w:rFonts w:ascii="Times New Roman" w:hAnsi="Times New Roman" w:cs="Times New Roman"/>
          <w:sz w:val="24"/>
          <w:szCs w:val="24"/>
        </w:rPr>
        <w:t xml:space="preserve">Disparities Reports. Retrieved </w:t>
      </w:r>
      <w:r w:rsidR="00CA47E1">
        <w:rPr>
          <w:rFonts w:ascii="Times New Roman" w:hAnsi="Times New Roman" w:cs="Times New Roman"/>
          <w:sz w:val="24"/>
          <w:szCs w:val="24"/>
        </w:rPr>
        <w:t xml:space="preserve">from: </w:t>
      </w:r>
      <w:hyperlink r:id="rId9" w:history="1">
        <w:r w:rsidR="0099309B" w:rsidRPr="00A92547">
          <w:rPr>
            <w:rStyle w:val="Hyperlink"/>
            <w:rFonts w:ascii="Times New Roman" w:hAnsi="Times New Roman" w:cs="Times New Roman"/>
            <w:sz w:val="24"/>
            <w:szCs w:val="24"/>
          </w:rPr>
          <w:t>https://archive.ahrq.gov/research/findings/nhqrdr/nhqr13/2013highlights.pdf</w:t>
        </w:r>
      </w:hyperlink>
      <w:r w:rsidR="0099309B">
        <w:rPr>
          <w:rFonts w:ascii="Times New Roman" w:hAnsi="Times New Roman" w:cs="Times New Roman"/>
          <w:sz w:val="24"/>
          <w:szCs w:val="24"/>
        </w:rPr>
        <w:t xml:space="preserve"> </w:t>
      </w:r>
    </w:p>
    <w:p w:rsidR="00340B6D" w:rsidRDefault="00340B6D" w:rsidP="00C63309">
      <w:pPr>
        <w:spacing w:after="100" w:afterAutospacing="1" w:line="480" w:lineRule="auto"/>
        <w:ind w:left="720" w:hanging="720"/>
        <w:rPr>
          <w:rStyle w:val="Hyperlink"/>
          <w:rFonts w:ascii="Times New Roman" w:hAnsi="Times New Roman" w:cs="Times New Roman"/>
          <w:color w:val="0070C0"/>
          <w:sz w:val="24"/>
          <w:szCs w:val="24"/>
        </w:rPr>
      </w:pPr>
      <w:r w:rsidRPr="00340B6D">
        <w:rPr>
          <w:rFonts w:ascii="Times New Roman" w:hAnsi="Times New Roman" w:cs="Times New Roman"/>
          <w:sz w:val="24"/>
          <w:szCs w:val="24"/>
          <w:shd w:val="clear" w:color="auto" w:fill="FFFFFF"/>
        </w:rPr>
        <w:t>Congressional Budget Office</w:t>
      </w:r>
      <w:r w:rsidRPr="00340B6D">
        <w:rPr>
          <w:rFonts w:ascii="Times New Roman" w:hAnsi="Times New Roman" w:cs="Times New Roman"/>
          <w:sz w:val="24"/>
          <w:szCs w:val="24"/>
        </w:rPr>
        <w:t xml:space="preserve"> (2017, December 22). Congressional Budget Office Testimony on Health Care Spending. Retrieved from</w:t>
      </w:r>
      <w:r w:rsidR="00CA47E1">
        <w:rPr>
          <w:rFonts w:ascii="Times New Roman" w:hAnsi="Times New Roman" w:cs="Times New Roman"/>
          <w:sz w:val="24"/>
          <w:szCs w:val="24"/>
        </w:rPr>
        <w:t xml:space="preserve">: </w:t>
      </w:r>
      <w:hyperlink r:id="rId10" w:history="1">
        <w:r w:rsidRPr="002309E5">
          <w:rPr>
            <w:rStyle w:val="Hyperlink"/>
            <w:rFonts w:ascii="Times New Roman" w:hAnsi="Times New Roman" w:cs="Times New Roman"/>
            <w:color w:val="0070C0"/>
            <w:sz w:val="24"/>
            <w:szCs w:val="24"/>
          </w:rPr>
          <w:t>http://www.cbo.gov/showdoc.cfm?index=4989&amp;sequence=0</w:t>
        </w:r>
      </w:hyperlink>
    </w:p>
    <w:p w:rsidR="00C77900" w:rsidRPr="00C77900" w:rsidRDefault="00C77900" w:rsidP="00C77900">
      <w:pPr>
        <w:spacing w:after="100" w:afterAutospacing="1" w:line="480" w:lineRule="auto"/>
        <w:ind w:left="720" w:hanging="720"/>
        <w:rPr>
          <w:rFonts w:ascii="Times New Roman" w:hAnsi="Times New Roman" w:cs="Times New Roman"/>
          <w:color w:val="323232"/>
          <w:sz w:val="24"/>
          <w:szCs w:val="24"/>
          <w:u w:val="single"/>
        </w:rPr>
      </w:pPr>
      <w:r>
        <w:rPr>
          <w:rFonts w:ascii="Times New Roman" w:hAnsi="Times New Roman" w:cs="Times New Roman"/>
          <w:sz w:val="24"/>
          <w:szCs w:val="24"/>
          <w:shd w:val="clear" w:color="auto" w:fill="FFFFFF"/>
        </w:rPr>
        <w:t xml:space="preserve">Foster R., F.S.A. and </w:t>
      </w:r>
      <w:r w:rsidRPr="00340B6D">
        <w:rPr>
          <w:rFonts w:ascii="Times New Roman" w:hAnsi="Times New Roman" w:cs="Times New Roman"/>
          <w:sz w:val="24"/>
          <w:szCs w:val="24"/>
          <w:shd w:val="clear" w:color="auto" w:fill="FFFFFF"/>
        </w:rPr>
        <w:t>Clemens</w:t>
      </w:r>
      <w:r w:rsidRPr="004A6EA4">
        <w:rPr>
          <w:rFonts w:ascii="Times New Roman" w:hAnsi="Times New Roman" w:cs="Times New Roman"/>
          <w:sz w:val="24"/>
          <w:szCs w:val="24"/>
          <w:shd w:val="clear" w:color="auto" w:fill="FFFFFF"/>
        </w:rPr>
        <w:t>, F.S.A.</w:t>
      </w:r>
      <w:r w:rsidRPr="004A6EA4">
        <w:rPr>
          <w:rFonts w:ascii="Times New Roman" w:hAnsi="Times New Roman" w:cs="Times New Roman"/>
          <w:sz w:val="24"/>
          <w:szCs w:val="24"/>
        </w:rPr>
        <w:t xml:space="preserve"> (2012, May 03).</w:t>
      </w:r>
      <w:r w:rsidRPr="004A6EA4">
        <w:rPr>
          <w:rFonts w:ascii="Times New Roman" w:hAnsi="Times New Roman" w:cs="Times New Roman"/>
          <w:sz w:val="24"/>
          <w:szCs w:val="24"/>
          <w:shd w:val="clear" w:color="auto" w:fill="FFFFFF"/>
        </w:rPr>
        <w:t xml:space="preserve"> </w:t>
      </w:r>
      <w:r w:rsidRPr="004A6EA4">
        <w:rPr>
          <w:rFonts w:ascii="Times New Roman" w:hAnsi="Times New Roman" w:cs="Times New Roman"/>
          <w:sz w:val="24"/>
          <w:szCs w:val="24"/>
        </w:rPr>
        <w:t xml:space="preserve">Medicare Financial Status, Budget Impact, and Sustainability - Which Concept is Which?. Retrieved </w:t>
      </w:r>
      <w:r>
        <w:rPr>
          <w:rFonts w:ascii="Times New Roman" w:hAnsi="Times New Roman" w:cs="Times New Roman"/>
          <w:color w:val="323232"/>
          <w:sz w:val="24"/>
          <w:szCs w:val="24"/>
        </w:rPr>
        <w:t xml:space="preserve">from: </w:t>
      </w:r>
      <w:hyperlink r:id="rId11" w:history="1">
        <w:r w:rsidRPr="009A4ABF">
          <w:rPr>
            <w:rStyle w:val="Hyperlink"/>
            <w:rFonts w:ascii="Times New Roman" w:hAnsi="Times New Roman" w:cs="Times New Roman"/>
            <w:sz w:val="24"/>
            <w:szCs w:val="24"/>
          </w:rPr>
          <w:t>https://www.cms.gov/Research-Statistics-Data-and Systems/Research/HealthCareFinancingReview/Downloads/05-06Winpg127.pdf</w:t>
        </w:r>
      </w:hyperlink>
      <w:r w:rsidRPr="00340B6D">
        <w:rPr>
          <w:rFonts w:ascii="Times New Roman" w:hAnsi="Times New Roman" w:cs="Times New Roman"/>
          <w:color w:val="323232"/>
          <w:sz w:val="24"/>
          <w:szCs w:val="24"/>
          <w:u w:val="single"/>
        </w:rPr>
        <w:t xml:space="preserve"> </w:t>
      </w:r>
    </w:p>
    <w:p w:rsidR="00340B6D" w:rsidRPr="00340B6D" w:rsidRDefault="00340B6D" w:rsidP="00D76144">
      <w:pPr>
        <w:spacing w:after="100" w:afterAutospacing="1" w:line="480" w:lineRule="auto"/>
        <w:ind w:left="720" w:hanging="720"/>
        <w:rPr>
          <w:rFonts w:ascii="Times New Roman" w:hAnsi="Times New Roman" w:cs="Times New Roman"/>
          <w:sz w:val="24"/>
          <w:szCs w:val="24"/>
          <w:shd w:val="clear" w:color="auto" w:fill="FFFFFF"/>
        </w:rPr>
      </w:pPr>
      <w:r w:rsidRPr="00340B6D">
        <w:rPr>
          <w:rFonts w:ascii="Times New Roman" w:hAnsi="Times New Roman" w:cs="Times New Roman"/>
          <w:color w:val="323232"/>
          <w:sz w:val="24"/>
          <w:szCs w:val="24"/>
        </w:rPr>
        <w:t>K</w:t>
      </w:r>
      <w:r w:rsidRPr="004A6EA4">
        <w:rPr>
          <w:rFonts w:ascii="Times New Roman" w:hAnsi="Times New Roman" w:cs="Times New Roman"/>
          <w:sz w:val="24"/>
          <w:szCs w:val="24"/>
        </w:rPr>
        <w:t xml:space="preserve">aiser Family Foundation. (2009, March 19). </w:t>
      </w:r>
      <w:r w:rsidRPr="00D2772E">
        <w:rPr>
          <w:rFonts w:ascii="Times New Roman" w:hAnsi="Times New Roman" w:cs="Times New Roman"/>
          <w:noProof/>
          <w:sz w:val="24"/>
          <w:szCs w:val="24"/>
        </w:rPr>
        <w:t>Trends</w:t>
      </w:r>
      <w:r w:rsidRPr="004A6EA4">
        <w:rPr>
          <w:rFonts w:ascii="Times New Roman" w:hAnsi="Times New Roman" w:cs="Times New Roman"/>
          <w:sz w:val="24"/>
          <w:szCs w:val="24"/>
        </w:rPr>
        <w:t xml:space="preserve"> in Health Care Costs and Spending. R</w:t>
      </w:r>
      <w:r w:rsidR="000410B7">
        <w:rPr>
          <w:rFonts w:ascii="Times New Roman" w:hAnsi="Times New Roman" w:cs="Times New Roman"/>
          <w:sz w:val="24"/>
          <w:szCs w:val="24"/>
        </w:rPr>
        <w:t xml:space="preserve">etrieved </w:t>
      </w:r>
      <w:r w:rsidR="00CA47E1">
        <w:rPr>
          <w:rFonts w:ascii="Times New Roman" w:hAnsi="Times New Roman" w:cs="Times New Roman"/>
          <w:sz w:val="24"/>
          <w:szCs w:val="24"/>
        </w:rPr>
        <w:t xml:space="preserve">from: </w:t>
      </w:r>
      <w:hyperlink r:id="rId12" w:history="1">
        <w:r w:rsidRPr="00340B6D">
          <w:rPr>
            <w:rStyle w:val="Hyperlink"/>
            <w:rFonts w:ascii="Times New Roman" w:hAnsi="Times New Roman" w:cs="Times New Roman"/>
            <w:sz w:val="24"/>
            <w:szCs w:val="24"/>
          </w:rPr>
          <w:t>https://kaiserfamilyfoundation.files.wordpress.com/2013/01/7692_02.pdf</w:t>
        </w:r>
      </w:hyperlink>
      <w:r w:rsidRPr="00340B6D">
        <w:rPr>
          <w:rFonts w:ascii="Times New Roman" w:hAnsi="Times New Roman" w:cs="Times New Roman"/>
          <w:color w:val="323232"/>
          <w:sz w:val="24"/>
          <w:szCs w:val="24"/>
        </w:rPr>
        <w:t xml:space="preserve"> </w:t>
      </w:r>
    </w:p>
    <w:p w:rsidR="00340B6D" w:rsidRPr="00340B6D" w:rsidRDefault="00F637BF" w:rsidP="00C63309">
      <w:pPr>
        <w:spacing w:after="100" w:afterAutospacing="1" w:line="480" w:lineRule="auto"/>
        <w:ind w:left="720" w:hanging="720"/>
        <w:rPr>
          <w:rFonts w:ascii="Times New Roman" w:hAnsi="Times New Roman" w:cs="Times New Roman"/>
          <w:sz w:val="24"/>
          <w:szCs w:val="24"/>
          <w:shd w:val="clear" w:color="auto" w:fill="FFFFFF"/>
        </w:rPr>
      </w:pPr>
      <w:hyperlink r:id="rId13" w:history="1">
        <w:r w:rsidR="00340B6D" w:rsidRPr="00340B6D">
          <w:rPr>
            <w:rStyle w:val="Hyperlink"/>
            <w:rFonts w:ascii="Times New Roman" w:hAnsi="Times New Roman" w:cs="Times New Roman"/>
            <w:color w:val="auto"/>
            <w:sz w:val="24"/>
            <w:szCs w:val="24"/>
            <w:u w:val="none"/>
            <w:lang w:val="en"/>
          </w:rPr>
          <w:t>Marshall</w:t>
        </w:r>
      </w:hyperlink>
      <w:r w:rsidR="00DC05EF">
        <w:rPr>
          <w:rFonts w:ascii="Times New Roman" w:hAnsi="Times New Roman" w:cs="Times New Roman"/>
          <w:sz w:val="24"/>
          <w:szCs w:val="24"/>
          <w:lang w:val="en"/>
        </w:rPr>
        <w:t xml:space="preserve"> M</w:t>
      </w:r>
      <w:r w:rsidR="00340B6D" w:rsidRPr="00340B6D">
        <w:rPr>
          <w:rFonts w:ascii="Times New Roman" w:hAnsi="Times New Roman" w:cs="Times New Roman"/>
          <w:sz w:val="24"/>
          <w:szCs w:val="24"/>
          <w:lang w:val="en"/>
        </w:rPr>
        <w:t xml:space="preserve">, </w:t>
      </w:r>
      <w:hyperlink r:id="rId14" w:history="1">
        <w:r w:rsidR="00340B6D" w:rsidRPr="00340B6D">
          <w:rPr>
            <w:rStyle w:val="Hyperlink"/>
            <w:rFonts w:ascii="Times New Roman" w:hAnsi="Times New Roman" w:cs="Times New Roman"/>
            <w:color w:val="auto"/>
            <w:sz w:val="24"/>
            <w:szCs w:val="24"/>
            <w:u w:val="none"/>
            <w:lang w:val="en"/>
          </w:rPr>
          <w:t>Shekelle</w:t>
        </w:r>
      </w:hyperlink>
      <w:r w:rsidR="00340B6D" w:rsidRPr="00340B6D">
        <w:t xml:space="preserve"> </w:t>
      </w:r>
      <w:r w:rsidR="00340B6D" w:rsidRPr="00340B6D">
        <w:rPr>
          <w:rFonts w:ascii="Times New Roman" w:hAnsi="Times New Roman" w:cs="Times New Roman"/>
          <w:sz w:val="24"/>
          <w:szCs w:val="24"/>
          <w:lang w:val="en"/>
        </w:rPr>
        <w:t xml:space="preserve">P. </w:t>
      </w:r>
      <w:r w:rsidR="00DC05EF">
        <w:rPr>
          <w:rFonts w:ascii="Times New Roman" w:hAnsi="Times New Roman" w:cs="Times New Roman"/>
          <w:sz w:val="24"/>
          <w:szCs w:val="24"/>
          <w:lang w:val="en"/>
        </w:rPr>
        <w:t>G</w:t>
      </w:r>
      <w:r w:rsidR="00340B6D" w:rsidRPr="00340B6D">
        <w:rPr>
          <w:rFonts w:ascii="Times New Roman" w:hAnsi="Times New Roman" w:cs="Times New Roman"/>
          <w:sz w:val="24"/>
          <w:szCs w:val="24"/>
          <w:lang w:val="en"/>
        </w:rPr>
        <w:t xml:space="preserve">, </w:t>
      </w:r>
      <w:hyperlink r:id="rId15" w:history="1">
        <w:r w:rsidR="00340B6D" w:rsidRPr="00340B6D">
          <w:rPr>
            <w:rStyle w:val="Hyperlink"/>
            <w:rFonts w:ascii="Times New Roman" w:hAnsi="Times New Roman" w:cs="Times New Roman"/>
            <w:color w:val="auto"/>
            <w:sz w:val="24"/>
            <w:szCs w:val="24"/>
            <w:u w:val="none"/>
            <w:lang w:val="en"/>
          </w:rPr>
          <w:t>Brook</w:t>
        </w:r>
      </w:hyperlink>
      <w:r w:rsidR="00DC05EF">
        <w:rPr>
          <w:rFonts w:ascii="Times New Roman" w:hAnsi="Times New Roman" w:cs="Times New Roman"/>
          <w:sz w:val="24"/>
          <w:szCs w:val="24"/>
          <w:lang w:val="en"/>
        </w:rPr>
        <w:t xml:space="preserve"> R.H &amp;</w:t>
      </w:r>
      <w:r w:rsidR="00340B6D" w:rsidRPr="00340B6D">
        <w:rPr>
          <w:rFonts w:ascii="Times New Roman" w:hAnsi="Times New Roman" w:cs="Times New Roman"/>
          <w:sz w:val="24"/>
          <w:szCs w:val="24"/>
          <w:lang w:val="en"/>
        </w:rPr>
        <w:t xml:space="preserve"> </w:t>
      </w:r>
      <w:hyperlink r:id="rId16" w:history="1">
        <w:r w:rsidR="00340B6D" w:rsidRPr="00340B6D">
          <w:rPr>
            <w:rStyle w:val="Hyperlink"/>
            <w:rFonts w:ascii="Times New Roman" w:hAnsi="Times New Roman" w:cs="Times New Roman"/>
            <w:color w:val="auto"/>
            <w:sz w:val="24"/>
            <w:szCs w:val="24"/>
            <w:u w:val="none"/>
            <w:lang w:val="en"/>
          </w:rPr>
          <w:t>Leatherman</w:t>
        </w:r>
      </w:hyperlink>
      <w:r w:rsidR="00DC05EF">
        <w:rPr>
          <w:rFonts w:ascii="Times New Roman" w:hAnsi="Times New Roman" w:cs="Times New Roman"/>
          <w:sz w:val="24"/>
          <w:szCs w:val="24"/>
          <w:lang w:val="en"/>
        </w:rPr>
        <w:t xml:space="preserve"> S,</w:t>
      </w:r>
      <w:r w:rsidR="00340B6D" w:rsidRPr="00340B6D">
        <w:rPr>
          <w:rFonts w:ascii="Times New Roman" w:hAnsi="Times New Roman" w:cs="Times New Roman"/>
          <w:sz w:val="24"/>
          <w:szCs w:val="24"/>
        </w:rPr>
        <w:t xml:space="preserve"> (2002). Rand’s Overview of the Structure of the U.S. Healthcare system. Retrieved </w:t>
      </w:r>
      <w:r w:rsidR="00CA47E1">
        <w:rPr>
          <w:rFonts w:ascii="Times New Roman" w:hAnsi="Times New Roman" w:cs="Times New Roman"/>
          <w:sz w:val="24"/>
          <w:szCs w:val="24"/>
        </w:rPr>
        <w:t xml:space="preserve">from: </w:t>
      </w:r>
      <w:hyperlink r:id="rId17" w:history="1">
        <w:r w:rsidR="00340B6D" w:rsidRPr="002309E5">
          <w:rPr>
            <w:rStyle w:val="Hyperlink"/>
            <w:rFonts w:ascii="Times New Roman" w:hAnsi="Times New Roman" w:cs="Times New Roman"/>
            <w:color w:val="0070C0"/>
            <w:sz w:val="24"/>
            <w:szCs w:val="24"/>
          </w:rPr>
          <w:t>http://www.rand.org/publications/MR/MR1255/MR1255.ch3.pdf</w:t>
        </w:r>
      </w:hyperlink>
      <w:r w:rsidR="00340B6D" w:rsidRPr="002309E5">
        <w:rPr>
          <w:rFonts w:ascii="Times New Roman" w:hAnsi="Times New Roman" w:cs="Times New Roman"/>
          <w:color w:val="0070C0"/>
          <w:sz w:val="24"/>
          <w:szCs w:val="24"/>
          <w:shd w:val="clear" w:color="auto" w:fill="FFFFFF"/>
        </w:rPr>
        <w:t xml:space="preserve"> </w:t>
      </w:r>
    </w:p>
    <w:p w:rsidR="00C77900" w:rsidRPr="002863A5" w:rsidRDefault="00C77900" w:rsidP="002863A5">
      <w:pPr>
        <w:spacing w:after="100" w:afterAutospacing="1" w:line="480" w:lineRule="auto"/>
        <w:ind w:left="720" w:hanging="720"/>
        <w:rPr>
          <w:rFonts w:ascii="Times New Roman" w:hAnsi="Times New Roman" w:cs="Times New Roman"/>
          <w:color w:val="222222"/>
          <w:sz w:val="24"/>
          <w:szCs w:val="24"/>
          <w:shd w:val="clear" w:color="auto" w:fill="FFFFFF"/>
        </w:rPr>
      </w:pPr>
      <w:r w:rsidRPr="00C77900">
        <w:rPr>
          <w:rFonts w:ascii="Times New Roman" w:hAnsi="Times New Roman" w:cs="Times New Roman"/>
          <w:color w:val="222222"/>
          <w:sz w:val="24"/>
          <w:szCs w:val="24"/>
          <w:shd w:val="clear" w:color="auto" w:fill="FFFFFF"/>
        </w:rPr>
        <w:t>Wootton, R., Craig, J., &amp; Patterson, V. (2017). </w:t>
      </w:r>
      <w:r w:rsidRPr="00C77900">
        <w:rPr>
          <w:rFonts w:ascii="Times New Roman" w:hAnsi="Times New Roman" w:cs="Times New Roman"/>
          <w:i/>
          <w:iCs/>
          <w:color w:val="222222"/>
          <w:sz w:val="24"/>
          <w:szCs w:val="24"/>
          <w:shd w:val="clear" w:color="auto" w:fill="FFFFFF"/>
        </w:rPr>
        <w:t>Introduction to telemedicine</w:t>
      </w:r>
      <w:r w:rsidRPr="00C77900">
        <w:rPr>
          <w:rFonts w:ascii="Times New Roman" w:hAnsi="Times New Roman" w:cs="Times New Roman"/>
          <w:color w:val="222222"/>
          <w:sz w:val="24"/>
          <w:szCs w:val="24"/>
          <w:shd w:val="clear" w:color="auto" w:fill="FFFFFF"/>
        </w:rPr>
        <w:t>. CRC Press.</w:t>
      </w:r>
      <w:bookmarkStart w:id="0" w:name="_GoBack"/>
      <w:bookmarkEnd w:id="0"/>
    </w:p>
    <w:p w:rsidR="00340B6D" w:rsidRPr="00340B6D" w:rsidRDefault="000410B7" w:rsidP="00D76144">
      <w:pPr>
        <w:spacing w:after="100" w:afterAutospacing="1" w:line="480" w:lineRule="auto"/>
        <w:ind w:left="720" w:hanging="720"/>
        <w:rPr>
          <w:rFonts w:ascii="Times New Roman" w:hAnsi="Times New Roman" w:cs="Times New Roman"/>
          <w:color w:val="323232"/>
          <w:sz w:val="24"/>
          <w:szCs w:val="24"/>
        </w:rPr>
      </w:pPr>
      <w:r>
        <w:rPr>
          <w:rFonts w:ascii="Times New Roman" w:hAnsi="Times New Roman" w:cs="Times New Roman"/>
          <w:sz w:val="24"/>
          <w:szCs w:val="24"/>
        </w:rPr>
        <w:t>WHO. (2015</w:t>
      </w:r>
      <w:r w:rsidR="00340B6D" w:rsidRPr="00DC05EF">
        <w:rPr>
          <w:rFonts w:ascii="Times New Roman" w:hAnsi="Times New Roman" w:cs="Times New Roman"/>
          <w:sz w:val="24"/>
          <w:szCs w:val="24"/>
        </w:rPr>
        <w:t>). Global Health: Today’s Challenges. Retrieved from</w:t>
      </w:r>
      <w:r w:rsidR="00CA47E1">
        <w:rPr>
          <w:rFonts w:ascii="Times New Roman" w:hAnsi="Times New Roman" w:cs="Times New Roman"/>
          <w:sz w:val="24"/>
          <w:szCs w:val="24"/>
        </w:rPr>
        <w:t>:</w:t>
      </w:r>
      <w:r w:rsidR="00340B6D" w:rsidRPr="00DC05EF">
        <w:rPr>
          <w:rFonts w:ascii="Times New Roman" w:hAnsi="Times New Roman" w:cs="Times New Roman"/>
          <w:sz w:val="24"/>
          <w:szCs w:val="24"/>
        </w:rPr>
        <w:t xml:space="preserve"> </w:t>
      </w:r>
      <w:hyperlink r:id="rId18" w:history="1">
        <w:r w:rsidR="00340B6D" w:rsidRPr="00340B6D">
          <w:rPr>
            <w:rStyle w:val="Hyperlink"/>
            <w:rFonts w:ascii="Times New Roman" w:hAnsi="Times New Roman" w:cs="Times New Roman"/>
            <w:sz w:val="24"/>
            <w:szCs w:val="24"/>
          </w:rPr>
          <w:t>http://www.who.int/whr/2003/en/Chapter1-en.pdf?ua=1</w:t>
        </w:r>
      </w:hyperlink>
    </w:p>
    <w:p w:rsidR="00340B6D" w:rsidRPr="00340B6D" w:rsidRDefault="00340B6D" w:rsidP="00D76144">
      <w:pPr>
        <w:spacing w:after="100" w:afterAutospacing="1" w:line="480" w:lineRule="auto"/>
        <w:ind w:left="720" w:hanging="720"/>
        <w:rPr>
          <w:rFonts w:ascii="Times New Roman" w:hAnsi="Times New Roman" w:cs="Times New Roman"/>
          <w:color w:val="323232"/>
          <w:sz w:val="24"/>
          <w:szCs w:val="24"/>
        </w:rPr>
      </w:pPr>
      <w:r w:rsidRPr="00340B6D">
        <w:rPr>
          <w:rFonts w:ascii="Times New Roman" w:hAnsi="Times New Roman" w:cs="Times New Roman"/>
          <w:color w:val="323232"/>
          <w:sz w:val="24"/>
          <w:szCs w:val="24"/>
        </w:rPr>
        <w:lastRenderedPageBreak/>
        <w:t>WHO. (2015, January). United States of America: WHO Statistical Profile. Retrieved from</w:t>
      </w:r>
      <w:r w:rsidR="00CA47E1">
        <w:rPr>
          <w:rFonts w:ascii="Times New Roman" w:hAnsi="Times New Roman" w:cs="Times New Roman"/>
          <w:color w:val="323232"/>
          <w:sz w:val="24"/>
          <w:szCs w:val="24"/>
        </w:rPr>
        <w:t>:</w:t>
      </w:r>
      <w:r w:rsidRPr="00340B6D">
        <w:rPr>
          <w:rFonts w:ascii="Times New Roman" w:hAnsi="Times New Roman" w:cs="Times New Roman"/>
          <w:color w:val="323232"/>
          <w:sz w:val="24"/>
          <w:szCs w:val="24"/>
        </w:rPr>
        <w:t xml:space="preserve"> </w:t>
      </w:r>
      <w:hyperlink r:id="rId19" w:history="1">
        <w:r w:rsidRPr="00340B6D">
          <w:rPr>
            <w:rStyle w:val="Hyperlink"/>
            <w:rFonts w:ascii="Times New Roman" w:hAnsi="Times New Roman" w:cs="Times New Roman"/>
            <w:sz w:val="24"/>
            <w:szCs w:val="24"/>
          </w:rPr>
          <w:t>http://www.who.int/gho/countries/usa.pdf?ua=1</w:t>
        </w:r>
      </w:hyperlink>
    </w:p>
    <w:sectPr w:rsidR="00340B6D" w:rsidRPr="00340B6D" w:rsidSect="00CD33BD">
      <w:headerReference w:type="default" r:id="rId20"/>
      <w:headerReference w:type="first" r:id="rId2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7BF" w:rsidRDefault="00F637BF" w:rsidP="00CD33BD">
      <w:pPr>
        <w:spacing w:after="0" w:line="240" w:lineRule="auto"/>
      </w:pPr>
      <w:r>
        <w:separator/>
      </w:r>
    </w:p>
  </w:endnote>
  <w:endnote w:type="continuationSeparator" w:id="0">
    <w:p w:rsidR="00F637BF" w:rsidRDefault="00F637BF" w:rsidP="00CD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7BF" w:rsidRDefault="00F637BF" w:rsidP="00CD33BD">
      <w:pPr>
        <w:spacing w:after="0" w:line="240" w:lineRule="auto"/>
      </w:pPr>
      <w:r>
        <w:separator/>
      </w:r>
    </w:p>
  </w:footnote>
  <w:footnote w:type="continuationSeparator" w:id="0">
    <w:p w:rsidR="00F637BF" w:rsidRDefault="00F637BF" w:rsidP="00CD33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3BD" w:rsidRPr="00CD33BD" w:rsidRDefault="00CD33BD" w:rsidP="00CD33BD">
    <w:pPr>
      <w:pStyle w:val="Header"/>
      <w:jc w:val="right"/>
      <w:rPr>
        <w:rFonts w:ascii="Times New Roman" w:hAnsi="Times New Roman" w:cs="Times New Roman"/>
        <w:sz w:val="24"/>
        <w:szCs w:val="24"/>
      </w:rPr>
    </w:pPr>
    <w:r w:rsidRPr="00CD33BD">
      <w:rPr>
        <w:rFonts w:ascii="Times New Roman" w:hAnsi="Times New Roman" w:cs="Times New Roman"/>
        <w:sz w:val="24"/>
        <w:szCs w:val="24"/>
      </w:rPr>
      <w:t xml:space="preserve">HEALTHCARE SYSTEM </w:t>
    </w:r>
    <w:r w:rsidRPr="00CD33BD">
      <w:rPr>
        <w:rFonts w:ascii="Times New Roman" w:hAnsi="Times New Roman" w:cs="Times New Roman"/>
        <w:sz w:val="24"/>
        <w:szCs w:val="24"/>
      </w:rPr>
      <w:tab/>
    </w:r>
    <w:r w:rsidRPr="00CD33BD">
      <w:rPr>
        <w:rFonts w:ascii="Times New Roman" w:hAnsi="Times New Roman" w:cs="Times New Roman"/>
        <w:sz w:val="24"/>
        <w:szCs w:val="24"/>
      </w:rPr>
      <w:tab/>
    </w:r>
    <w:sdt>
      <w:sdtPr>
        <w:rPr>
          <w:rFonts w:ascii="Times New Roman" w:hAnsi="Times New Roman" w:cs="Times New Roman"/>
          <w:sz w:val="24"/>
          <w:szCs w:val="24"/>
        </w:rPr>
        <w:id w:val="-1496490883"/>
        <w:docPartObj>
          <w:docPartGallery w:val="Page Numbers (Top of Page)"/>
          <w:docPartUnique/>
        </w:docPartObj>
      </w:sdtPr>
      <w:sdtEndPr>
        <w:rPr>
          <w:noProof/>
        </w:rPr>
      </w:sdtEndPr>
      <w:sdtContent>
        <w:r w:rsidRPr="00CD33BD">
          <w:rPr>
            <w:rFonts w:ascii="Times New Roman" w:hAnsi="Times New Roman" w:cs="Times New Roman"/>
            <w:sz w:val="24"/>
            <w:szCs w:val="24"/>
          </w:rPr>
          <w:fldChar w:fldCharType="begin"/>
        </w:r>
        <w:r w:rsidRPr="00CD33BD">
          <w:rPr>
            <w:rFonts w:ascii="Times New Roman" w:hAnsi="Times New Roman" w:cs="Times New Roman"/>
            <w:sz w:val="24"/>
            <w:szCs w:val="24"/>
          </w:rPr>
          <w:instrText xml:space="preserve"> PAGE   \* MERGEFORMAT </w:instrText>
        </w:r>
        <w:r w:rsidRPr="00CD33BD">
          <w:rPr>
            <w:rFonts w:ascii="Times New Roman" w:hAnsi="Times New Roman" w:cs="Times New Roman"/>
            <w:sz w:val="24"/>
            <w:szCs w:val="24"/>
          </w:rPr>
          <w:fldChar w:fldCharType="separate"/>
        </w:r>
        <w:r w:rsidR="00B65701">
          <w:rPr>
            <w:rFonts w:ascii="Times New Roman" w:hAnsi="Times New Roman" w:cs="Times New Roman"/>
            <w:noProof/>
            <w:sz w:val="24"/>
            <w:szCs w:val="24"/>
          </w:rPr>
          <w:t>6</w:t>
        </w:r>
        <w:r w:rsidRPr="00CD33B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3BD" w:rsidRPr="00CD33BD" w:rsidRDefault="00CD33BD" w:rsidP="00CD33BD">
    <w:pPr>
      <w:pStyle w:val="Header"/>
      <w:jc w:val="right"/>
      <w:rPr>
        <w:rFonts w:ascii="Times New Roman" w:hAnsi="Times New Roman" w:cs="Times New Roman"/>
        <w:sz w:val="24"/>
        <w:szCs w:val="24"/>
      </w:rPr>
    </w:pPr>
    <w:r>
      <w:rPr>
        <w:rFonts w:ascii="Times New Roman" w:hAnsi="Times New Roman" w:cs="Times New Roman"/>
        <w:sz w:val="24"/>
        <w:szCs w:val="24"/>
      </w:rPr>
      <w:t>R</w:t>
    </w:r>
    <w:r w:rsidRPr="00CD33BD">
      <w:rPr>
        <w:rFonts w:ascii="Times New Roman" w:hAnsi="Times New Roman" w:cs="Times New Roman"/>
        <w:sz w:val="24"/>
        <w:szCs w:val="24"/>
      </w:rPr>
      <w:t>unning head: HEALTHCARE SYSTEM</w:t>
    </w:r>
    <w:r w:rsidRPr="00CD33BD">
      <w:rPr>
        <w:rFonts w:ascii="Times New Roman" w:hAnsi="Times New Roman" w:cs="Times New Roman"/>
        <w:sz w:val="24"/>
        <w:szCs w:val="24"/>
      </w:rPr>
      <w:tab/>
    </w:r>
    <w:r w:rsidRPr="00CD33BD">
      <w:rPr>
        <w:rFonts w:ascii="Times New Roman" w:hAnsi="Times New Roman" w:cs="Times New Roman"/>
        <w:sz w:val="24"/>
        <w:szCs w:val="24"/>
      </w:rPr>
      <w:tab/>
    </w:r>
    <w:sdt>
      <w:sdtPr>
        <w:rPr>
          <w:rFonts w:ascii="Times New Roman" w:hAnsi="Times New Roman" w:cs="Times New Roman"/>
          <w:sz w:val="24"/>
          <w:szCs w:val="24"/>
        </w:rPr>
        <w:id w:val="-1787874773"/>
        <w:docPartObj>
          <w:docPartGallery w:val="Page Numbers (Top of Page)"/>
          <w:docPartUnique/>
        </w:docPartObj>
      </w:sdtPr>
      <w:sdtEndPr>
        <w:rPr>
          <w:noProof/>
        </w:rPr>
      </w:sdtEndPr>
      <w:sdtContent>
        <w:r w:rsidRPr="00CD33BD">
          <w:rPr>
            <w:rFonts w:ascii="Times New Roman" w:hAnsi="Times New Roman" w:cs="Times New Roman"/>
            <w:sz w:val="24"/>
            <w:szCs w:val="24"/>
          </w:rPr>
          <w:fldChar w:fldCharType="begin"/>
        </w:r>
        <w:r w:rsidRPr="00CD33BD">
          <w:rPr>
            <w:rFonts w:ascii="Times New Roman" w:hAnsi="Times New Roman" w:cs="Times New Roman"/>
            <w:sz w:val="24"/>
            <w:szCs w:val="24"/>
          </w:rPr>
          <w:instrText xml:space="preserve"> PAGE   \* MERGEFORMAT </w:instrText>
        </w:r>
        <w:r w:rsidRPr="00CD33BD">
          <w:rPr>
            <w:rFonts w:ascii="Times New Roman" w:hAnsi="Times New Roman" w:cs="Times New Roman"/>
            <w:sz w:val="24"/>
            <w:szCs w:val="24"/>
          </w:rPr>
          <w:fldChar w:fldCharType="separate"/>
        </w:r>
        <w:r w:rsidR="00C77900">
          <w:rPr>
            <w:rFonts w:ascii="Times New Roman" w:hAnsi="Times New Roman" w:cs="Times New Roman"/>
            <w:noProof/>
            <w:sz w:val="24"/>
            <w:szCs w:val="24"/>
          </w:rPr>
          <w:t>1</w:t>
        </w:r>
        <w:r w:rsidRPr="00CD33B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907CE"/>
    <w:multiLevelType w:val="hybridMultilevel"/>
    <w:tmpl w:val="07580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D4604"/>
    <w:multiLevelType w:val="hybridMultilevel"/>
    <w:tmpl w:val="A84295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B42145"/>
    <w:multiLevelType w:val="hybridMultilevel"/>
    <w:tmpl w:val="0F48B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1M7c0NrYwszQFcpR0lIJTi4sz8/NACkxqAYOvyF8sAAAA"/>
  </w:docVars>
  <w:rsids>
    <w:rsidRoot w:val="00E67373"/>
    <w:rsid w:val="00010310"/>
    <w:rsid w:val="000410B7"/>
    <w:rsid w:val="00042111"/>
    <w:rsid w:val="000906FE"/>
    <w:rsid w:val="000A38E5"/>
    <w:rsid w:val="000F25A0"/>
    <w:rsid w:val="00106293"/>
    <w:rsid w:val="00115998"/>
    <w:rsid w:val="00125240"/>
    <w:rsid w:val="00131357"/>
    <w:rsid w:val="00164550"/>
    <w:rsid w:val="00183240"/>
    <w:rsid w:val="001B7E51"/>
    <w:rsid w:val="001D06BA"/>
    <w:rsid w:val="001D2F2E"/>
    <w:rsid w:val="001D78EA"/>
    <w:rsid w:val="001E64AF"/>
    <w:rsid w:val="002309E5"/>
    <w:rsid w:val="002863A5"/>
    <w:rsid w:val="002D28E2"/>
    <w:rsid w:val="002E327E"/>
    <w:rsid w:val="003056B8"/>
    <w:rsid w:val="0031293C"/>
    <w:rsid w:val="0032392F"/>
    <w:rsid w:val="00340B6D"/>
    <w:rsid w:val="00372AA0"/>
    <w:rsid w:val="00385BA5"/>
    <w:rsid w:val="003A7C43"/>
    <w:rsid w:val="004307B6"/>
    <w:rsid w:val="004437E6"/>
    <w:rsid w:val="004640CA"/>
    <w:rsid w:val="00481720"/>
    <w:rsid w:val="004A57A7"/>
    <w:rsid w:val="004A6EA4"/>
    <w:rsid w:val="004D5048"/>
    <w:rsid w:val="004D5D0F"/>
    <w:rsid w:val="004D6802"/>
    <w:rsid w:val="004F337B"/>
    <w:rsid w:val="0051788F"/>
    <w:rsid w:val="00556C15"/>
    <w:rsid w:val="00575676"/>
    <w:rsid w:val="005B1A29"/>
    <w:rsid w:val="005C2204"/>
    <w:rsid w:val="005C41CB"/>
    <w:rsid w:val="005E047B"/>
    <w:rsid w:val="005E6081"/>
    <w:rsid w:val="00613DA0"/>
    <w:rsid w:val="0065750B"/>
    <w:rsid w:val="006B3399"/>
    <w:rsid w:val="006C108A"/>
    <w:rsid w:val="006E7117"/>
    <w:rsid w:val="00710E0B"/>
    <w:rsid w:val="00721C73"/>
    <w:rsid w:val="00726BD2"/>
    <w:rsid w:val="00756A5C"/>
    <w:rsid w:val="007878D4"/>
    <w:rsid w:val="007D0BE4"/>
    <w:rsid w:val="00807BF5"/>
    <w:rsid w:val="0083469B"/>
    <w:rsid w:val="00845477"/>
    <w:rsid w:val="008D1BB7"/>
    <w:rsid w:val="008F1C45"/>
    <w:rsid w:val="00902D28"/>
    <w:rsid w:val="00913FDF"/>
    <w:rsid w:val="0092660E"/>
    <w:rsid w:val="0093144C"/>
    <w:rsid w:val="00960066"/>
    <w:rsid w:val="0099309B"/>
    <w:rsid w:val="0099787E"/>
    <w:rsid w:val="00A00D26"/>
    <w:rsid w:val="00A55834"/>
    <w:rsid w:val="00A568AC"/>
    <w:rsid w:val="00A60D97"/>
    <w:rsid w:val="00A6588F"/>
    <w:rsid w:val="00AA6CA7"/>
    <w:rsid w:val="00B325C5"/>
    <w:rsid w:val="00B55A68"/>
    <w:rsid w:val="00B65701"/>
    <w:rsid w:val="00B73FE4"/>
    <w:rsid w:val="00C03208"/>
    <w:rsid w:val="00C17D35"/>
    <w:rsid w:val="00C413AE"/>
    <w:rsid w:val="00C45BA5"/>
    <w:rsid w:val="00C63309"/>
    <w:rsid w:val="00C77900"/>
    <w:rsid w:val="00CA0752"/>
    <w:rsid w:val="00CA47E1"/>
    <w:rsid w:val="00CB0D72"/>
    <w:rsid w:val="00CD33BD"/>
    <w:rsid w:val="00CE532E"/>
    <w:rsid w:val="00D2772E"/>
    <w:rsid w:val="00D76144"/>
    <w:rsid w:val="00DB4B3D"/>
    <w:rsid w:val="00DC05EF"/>
    <w:rsid w:val="00DC2BA5"/>
    <w:rsid w:val="00DC520F"/>
    <w:rsid w:val="00DF5DAA"/>
    <w:rsid w:val="00E16B9B"/>
    <w:rsid w:val="00E337A5"/>
    <w:rsid w:val="00E51D30"/>
    <w:rsid w:val="00E67373"/>
    <w:rsid w:val="00EB799C"/>
    <w:rsid w:val="00EE5CD7"/>
    <w:rsid w:val="00F275F2"/>
    <w:rsid w:val="00F40979"/>
    <w:rsid w:val="00F51ADE"/>
    <w:rsid w:val="00F637BF"/>
    <w:rsid w:val="00F76D3A"/>
    <w:rsid w:val="00FD04FE"/>
    <w:rsid w:val="00FE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373"/>
    <w:pPr>
      <w:ind w:left="720"/>
      <w:contextualSpacing/>
    </w:pPr>
  </w:style>
  <w:style w:type="paragraph" w:styleId="NormalWeb">
    <w:name w:val="Normal (Web)"/>
    <w:basedOn w:val="Normal"/>
    <w:uiPriority w:val="99"/>
    <w:unhideWhenUsed/>
    <w:rsid w:val="006575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3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3BD"/>
  </w:style>
  <w:style w:type="paragraph" w:styleId="Footer">
    <w:name w:val="footer"/>
    <w:basedOn w:val="Normal"/>
    <w:link w:val="FooterChar"/>
    <w:uiPriority w:val="99"/>
    <w:unhideWhenUsed/>
    <w:rsid w:val="00CD3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3BD"/>
  </w:style>
  <w:style w:type="character" w:styleId="Hyperlink">
    <w:name w:val="Hyperlink"/>
    <w:basedOn w:val="DefaultParagraphFont"/>
    <w:uiPriority w:val="99"/>
    <w:unhideWhenUsed/>
    <w:rsid w:val="00F40979"/>
    <w:rPr>
      <w:color w:val="0563C1" w:themeColor="hyperlink"/>
      <w:u w:val="single"/>
    </w:rPr>
  </w:style>
  <w:style w:type="character" w:styleId="FollowedHyperlink">
    <w:name w:val="FollowedHyperlink"/>
    <w:basedOn w:val="DefaultParagraphFont"/>
    <w:uiPriority w:val="99"/>
    <w:semiHidden/>
    <w:unhideWhenUsed/>
    <w:rsid w:val="00C17D35"/>
    <w:rPr>
      <w:color w:val="954F72" w:themeColor="followedHyperlink"/>
      <w:u w:val="single"/>
    </w:rPr>
  </w:style>
  <w:style w:type="character" w:styleId="Emphasis">
    <w:name w:val="Emphasis"/>
    <w:basedOn w:val="DefaultParagraphFont"/>
    <w:uiPriority w:val="20"/>
    <w:qFormat/>
    <w:rsid w:val="009930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9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org/pubs/authors/m/marshall_martin.html" TargetMode="External"/><Relationship Id="rId13" Type="http://schemas.openxmlformats.org/officeDocument/2006/relationships/hyperlink" Target="https://www.rand.org/pubs/authors/m/marshall_martin.html" TargetMode="External"/><Relationship Id="rId18" Type="http://schemas.openxmlformats.org/officeDocument/2006/relationships/hyperlink" Target="http://www.who.int/whr/2003/en/Chapter1-en.pdf?ua=1"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kaiserfamilyfoundation.files.wordpress.com/2013/01/7692_02.pdf" TargetMode="External"/><Relationship Id="rId17" Type="http://schemas.openxmlformats.org/officeDocument/2006/relationships/hyperlink" Target="http://www.rand.org/publications/MR/MR1255/MR1255.ch3.pdf" TargetMode="External"/><Relationship Id="rId2" Type="http://schemas.openxmlformats.org/officeDocument/2006/relationships/numbering" Target="numbering.xml"/><Relationship Id="rId16" Type="http://schemas.openxmlformats.org/officeDocument/2006/relationships/hyperlink" Target="https://www.rand.org/pubs/authors/l/leatherman_sheila.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ms.gov/Research-Statistics-Data-and%20Systems/Research/HealthCareFinancingReview/Downloads/05-06Winpg127.pdf" TargetMode="External"/><Relationship Id="rId5" Type="http://schemas.openxmlformats.org/officeDocument/2006/relationships/webSettings" Target="webSettings.xml"/><Relationship Id="rId15" Type="http://schemas.openxmlformats.org/officeDocument/2006/relationships/hyperlink" Target="https://www.rand.org/about/people/b/brook_robert_h.html" TargetMode="External"/><Relationship Id="rId23" Type="http://schemas.openxmlformats.org/officeDocument/2006/relationships/theme" Target="theme/theme1.xml"/><Relationship Id="rId10" Type="http://schemas.openxmlformats.org/officeDocument/2006/relationships/hyperlink" Target="http://www.cbo.gov/showdoc.cfm?index=4989&amp;sequence=0" TargetMode="External"/><Relationship Id="rId19" Type="http://schemas.openxmlformats.org/officeDocument/2006/relationships/hyperlink" Target="http://www.who.int/gho/countries/usa.pdf?ua=1" TargetMode="External"/><Relationship Id="rId4" Type="http://schemas.openxmlformats.org/officeDocument/2006/relationships/settings" Target="settings.xml"/><Relationship Id="rId9" Type="http://schemas.openxmlformats.org/officeDocument/2006/relationships/hyperlink" Target="https://archive.ahrq.gov/research/findings/nhqrdr/nhqr13/2013highlights.pdf" TargetMode="External"/><Relationship Id="rId14" Type="http://schemas.openxmlformats.org/officeDocument/2006/relationships/hyperlink" Target="https://www.rand.org/pubs/authors/s/shekelle_paul_g.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941B0-F8EB-4050-A7A1-5A4CD516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2018-01-21T02:36:00Z</dcterms:created>
  <dcterms:modified xsi:type="dcterms:W3CDTF">2018-01-21T02:36:00Z</dcterms:modified>
</cp:coreProperties>
</file>